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553EE" w14:textId="58CC4872" w:rsidR="004D10AA" w:rsidRPr="0026744E" w:rsidRDefault="002C4622" w:rsidP="0026744E">
      <w:pPr>
        <w:spacing w:before="120" w:after="240" w:line="276" w:lineRule="auto"/>
        <w:rPr>
          <w:rFonts w:ascii="Arial" w:hAnsi="Arial" w:cs="Arial"/>
          <w:sz w:val="22"/>
          <w:szCs w:val="22"/>
        </w:rPr>
      </w:pPr>
      <w:r w:rsidRPr="0026744E">
        <w:rPr>
          <w:rFonts w:ascii="Arial" w:hAnsi="Arial" w:cs="Arial"/>
          <w:sz w:val="22"/>
          <w:szCs w:val="22"/>
        </w:rPr>
        <w:t xml:space="preserve">Mid Suffolk District Council </w:t>
      </w:r>
      <w:r w:rsidR="002B4487" w:rsidRPr="0026744E">
        <w:rPr>
          <w:rFonts w:ascii="Arial" w:hAnsi="Arial" w:cs="Arial"/>
          <w:sz w:val="22"/>
          <w:szCs w:val="22"/>
        </w:rPr>
        <w:t xml:space="preserve">– </w:t>
      </w:r>
      <w:r w:rsidR="00C9322E" w:rsidRPr="0026744E">
        <w:rPr>
          <w:rFonts w:ascii="Arial" w:hAnsi="Arial" w:cs="Arial"/>
          <w:sz w:val="22"/>
          <w:szCs w:val="22"/>
        </w:rPr>
        <w:t>Battisford and Ringshall</w:t>
      </w:r>
      <w:r w:rsidR="002B4487" w:rsidRPr="0026744E">
        <w:rPr>
          <w:rFonts w:ascii="Arial" w:hAnsi="Arial" w:cs="Arial"/>
          <w:sz w:val="22"/>
          <w:szCs w:val="22"/>
        </w:rPr>
        <w:t xml:space="preserve"> Ward</w:t>
      </w:r>
    </w:p>
    <w:p w14:paraId="62F1532B" w14:textId="33403171" w:rsidR="0026744E" w:rsidRPr="0026744E" w:rsidRDefault="002C4622" w:rsidP="0026744E">
      <w:pPr>
        <w:spacing w:before="120" w:after="240" w:line="276" w:lineRule="auto"/>
        <w:rPr>
          <w:rFonts w:ascii="Arial" w:hAnsi="Arial" w:cs="Arial"/>
          <w:b/>
          <w:sz w:val="22"/>
          <w:szCs w:val="22"/>
        </w:rPr>
      </w:pPr>
      <w:r w:rsidRPr="0026744E">
        <w:rPr>
          <w:rFonts w:ascii="Arial" w:hAnsi="Arial" w:cs="Arial"/>
          <w:b/>
          <w:sz w:val="22"/>
          <w:szCs w:val="22"/>
        </w:rPr>
        <w:t>Mid Suffolk District Councillor</w:t>
      </w:r>
      <w:r w:rsidR="00DE32BC" w:rsidRPr="0026744E">
        <w:rPr>
          <w:rFonts w:ascii="Arial" w:hAnsi="Arial" w:cs="Arial"/>
          <w:b/>
          <w:sz w:val="22"/>
          <w:szCs w:val="22"/>
        </w:rPr>
        <w:t>s’</w:t>
      </w:r>
      <w:r w:rsidRPr="0026744E">
        <w:rPr>
          <w:rFonts w:ascii="Arial" w:hAnsi="Arial" w:cs="Arial"/>
          <w:b/>
          <w:sz w:val="22"/>
          <w:szCs w:val="22"/>
        </w:rPr>
        <w:t xml:space="preserve"> Annual Report (</w:t>
      </w:r>
      <w:r w:rsidR="00572472" w:rsidRPr="0026744E">
        <w:rPr>
          <w:rFonts w:ascii="Arial" w:hAnsi="Arial" w:cs="Arial"/>
          <w:b/>
          <w:sz w:val="22"/>
          <w:szCs w:val="22"/>
        </w:rPr>
        <w:t>202</w:t>
      </w:r>
      <w:r w:rsidR="004A6168">
        <w:rPr>
          <w:rFonts w:ascii="Arial" w:hAnsi="Arial" w:cs="Arial"/>
          <w:b/>
          <w:sz w:val="22"/>
          <w:szCs w:val="22"/>
        </w:rPr>
        <w:t>4</w:t>
      </w:r>
      <w:r w:rsidR="00572472" w:rsidRPr="0026744E">
        <w:rPr>
          <w:rFonts w:ascii="Arial" w:hAnsi="Arial" w:cs="Arial"/>
          <w:b/>
          <w:sz w:val="22"/>
          <w:szCs w:val="22"/>
        </w:rPr>
        <w:t>/2</w:t>
      </w:r>
      <w:r w:rsidR="004A6168">
        <w:rPr>
          <w:rFonts w:ascii="Arial" w:hAnsi="Arial" w:cs="Arial"/>
          <w:b/>
          <w:sz w:val="22"/>
          <w:szCs w:val="22"/>
        </w:rPr>
        <w:t>5</w:t>
      </w:r>
      <w:r w:rsidRPr="0026744E">
        <w:rPr>
          <w:rFonts w:ascii="Arial" w:hAnsi="Arial" w:cs="Arial"/>
          <w:b/>
          <w:sz w:val="22"/>
          <w:szCs w:val="22"/>
        </w:rPr>
        <w:t>)</w:t>
      </w:r>
      <w:r w:rsidR="00CA6B83">
        <w:rPr>
          <w:rFonts w:ascii="Arial" w:hAnsi="Arial" w:cs="Arial"/>
          <w:b/>
          <w:sz w:val="22"/>
          <w:szCs w:val="22"/>
        </w:rPr>
        <w:t xml:space="preserve"> for the Annual Parish Meeting</w:t>
      </w:r>
    </w:p>
    <w:p w14:paraId="66419930" w14:textId="3DFDBCA1" w:rsidR="00C9322E" w:rsidRPr="0026744E" w:rsidRDefault="008849B0" w:rsidP="0026744E">
      <w:pPr>
        <w:pStyle w:val="paragraph"/>
        <w:spacing w:before="0" w:beforeAutospacing="0" w:after="240" w:afterAutospacing="0" w:line="276" w:lineRule="auto"/>
        <w:textAlignment w:val="baseline"/>
        <w:rPr>
          <w:rStyle w:val="normaltextrun"/>
          <w:rFonts w:ascii="Arial" w:hAnsi="Arial" w:cs="Arial"/>
          <w:sz w:val="22"/>
          <w:szCs w:val="22"/>
          <w:u w:val="single"/>
        </w:rPr>
      </w:pPr>
      <w:r w:rsidRPr="0026744E">
        <w:rPr>
          <w:rStyle w:val="normaltextrun"/>
          <w:rFonts w:ascii="Arial" w:hAnsi="Arial" w:cs="Arial"/>
          <w:sz w:val="22"/>
          <w:szCs w:val="22"/>
          <w:u w:val="single"/>
        </w:rPr>
        <w:t>Budget</w:t>
      </w:r>
    </w:p>
    <w:p w14:paraId="743C429E" w14:textId="332D145B" w:rsidR="00B9688F" w:rsidRDefault="005C64F3" w:rsidP="00730780">
      <w:pPr>
        <w:pStyle w:val="paragraph"/>
        <w:spacing w:before="0" w:beforeAutospacing="0" w:after="240" w:afterAutospacing="0" w:line="276" w:lineRule="auto"/>
        <w:textAlignment w:val="baseline"/>
        <w:rPr>
          <w:rStyle w:val="normaltextrun"/>
          <w:rFonts w:ascii="Arial" w:hAnsi="Arial" w:cs="Arial"/>
          <w:sz w:val="22"/>
          <w:szCs w:val="22"/>
        </w:rPr>
      </w:pPr>
      <w:r w:rsidRPr="00274DC0">
        <w:rPr>
          <w:rStyle w:val="normaltextrun"/>
          <w:rFonts w:ascii="Arial" w:hAnsi="Arial" w:cs="Arial"/>
          <w:sz w:val="22"/>
          <w:szCs w:val="22"/>
          <w:u w:val="single"/>
        </w:rPr>
        <w:t>In 2024/25</w:t>
      </w:r>
      <w:r>
        <w:rPr>
          <w:rStyle w:val="normaltextrun"/>
          <w:rFonts w:ascii="Arial" w:hAnsi="Arial" w:cs="Arial"/>
          <w:sz w:val="22"/>
          <w:szCs w:val="22"/>
        </w:rPr>
        <w:t xml:space="preserve">, </w:t>
      </w:r>
      <w:r w:rsidR="00260304" w:rsidRPr="00260304">
        <w:rPr>
          <w:rStyle w:val="normaltextrun"/>
          <w:rFonts w:ascii="Arial" w:hAnsi="Arial" w:cs="Arial"/>
          <w:sz w:val="22"/>
          <w:szCs w:val="22"/>
        </w:rPr>
        <w:t xml:space="preserve">net expenditure on services </w:t>
      </w:r>
      <w:r w:rsidR="00B9688F">
        <w:rPr>
          <w:rStyle w:val="normaltextrun"/>
          <w:rFonts w:ascii="Arial" w:hAnsi="Arial" w:cs="Arial"/>
          <w:sz w:val="22"/>
          <w:szCs w:val="22"/>
        </w:rPr>
        <w:t>wa</w:t>
      </w:r>
      <w:r w:rsidR="00260304" w:rsidRPr="00260304">
        <w:rPr>
          <w:rStyle w:val="normaltextrun"/>
          <w:rFonts w:ascii="Arial" w:hAnsi="Arial" w:cs="Arial"/>
          <w:sz w:val="22"/>
          <w:szCs w:val="22"/>
        </w:rPr>
        <w:t>s budgeted at £18.5 million with a 2% increase in council tax</w:t>
      </w:r>
      <w:r w:rsidR="00260304">
        <w:rPr>
          <w:rStyle w:val="normaltextrun"/>
          <w:rFonts w:ascii="Arial" w:hAnsi="Arial" w:cs="Arial"/>
          <w:sz w:val="22"/>
          <w:szCs w:val="22"/>
        </w:rPr>
        <w:t>.</w:t>
      </w:r>
    </w:p>
    <w:p w14:paraId="78DC245A" w14:textId="36B5FCD5" w:rsidR="008849B0" w:rsidRDefault="00F959FF" w:rsidP="004E670C">
      <w:pPr>
        <w:pStyle w:val="paragraph"/>
        <w:spacing w:before="0" w:beforeAutospacing="0" w:after="240" w:afterAutospacing="0" w:line="276" w:lineRule="auto"/>
        <w:textAlignment w:val="baseline"/>
        <w:rPr>
          <w:rFonts w:ascii="Arial" w:hAnsi="Arial" w:cs="Arial"/>
          <w:sz w:val="22"/>
          <w:szCs w:val="22"/>
        </w:rPr>
      </w:pPr>
      <w:r w:rsidRPr="00F959FF">
        <w:rPr>
          <w:rFonts w:ascii="Arial" w:hAnsi="Arial" w:cs="Arial"/>
          <w:sz w:val="22"/>
          <w:szCs w:val="22"/>
        </w:rPr>
        <w:t xml:space="preserve">Council home rents increased by 7% and sheltered housing service charges also increased. This </w:t>
      </w:r>
      <w:r>
        <w:rPr>
          <w:rFonts w:ascii="Arial" w:hAnsi="Arial" w:cs="Arial"/>
          <w:sz w:val="22"/>
          <w:szCs w:val="22"/>
        </w:rPr>
        <w:t>was</w:t>
      </w:r>
      <w:r w:rsidRPr="00F959FF">
        <w:rPr>
          <w:rFonts w:ascii="Arial" w:hAnsi="Arial" w:cs="Arial"/>
          <w:sz w:val="22"/>
          <w:szCs w:val="22"/>
        </w:rPr>
        <w:t xml:space="preserve"> to ensure the Council c</w:t>
      </w:r>
      <w:r w:rsidR="00FD383B">
        <w:rPr>
          <w:rFonts w:ascii="Arial" w:hAnsi="Arial" w:cs="Arial"/>
          <w:sz w:val="22"/>
          <w:szCs w:val="22"/>
        </w:rPr>
        <w:t>ould</w:t>
      </w:r>
      <w:r w:rsidRPr="00F959FF">
        <w:rPr>
          <w:rFonts w:ascii="Arial" w:hAnsi="Arial" w:cs="Arial"/>
          <w:sz w:val="22"/>
          <w:szCs w:val="22"/>
        </w:rPr>
        <w:t xml:space="preserve"> afford the repairs and maintenance that are needed. </w:t>
      </w:r>
    </w:p>
    <w:p w14:paraId="7385A303" w14:textId="35E7E9EC" w:rsidR="005D6D02" w:rsidRDefault="00CD3F5A" w:rsidP="004E670C">
      <w:pPr>
        <w:pStyle w:val="paragraph"/>
        <w:spacing w:before="0" w:beforeAutospacing="0" w:after="240" w:afterAutospacing="0" w:line="276" w:lineRule="auto"/>
        <w:textAlignment w:val="baseline"/>
        <w:rPr>
          <w:rFonts w:ascii="Arial" w:hAnsi="Arial" w:cs="Arial"/>
          <w:sz w:val="22"/>
          <w:szCs w:val="22"/>
        </w:rPr>
      </w:pPr>
      <w:r>
        <w:rPr>
          <w:rFonts w:ascii="Arial" w:hAnsi="Arial" w:cs="Arial"/>
          <w:sz w:val="22"/>
          <w:szCs w:val="22"/>
        </w:rPr>
        <w:t xml:space="preserve">Approval was given to increase council tax on empty homes and </w:t>
      </w:r>
      <w:r w:rsidR="00AB7644">
        <w:rPr>
          <w:rFonts w:ascii="Arial" w:hAnsi="Arial" w:cs="Arial"/>
          <w:sz w:val="22"/>
          <w:szCs w:val="22"/>
        </w:rPr>
        <w:t xml:space="preserve">on second homes to support the best use of homes in the district. </w:t>
      </w:r>
    </w:p>
    <w:p w14:paraId="00FAD279" w14:textId="176E6959" w:rsidR="00AB7644" w:rsidRDefault="007E2CEA" w:rsidP="004E670C">
      <w:pPr>
        <w:pStyle w:val="paragraph"/>
        <w:spacing w:before="0" w:beforeAutospacing="0" w:after="240" w:afterAutospacing="0" w:line="276" w:lineRule="auto"/>
        <w:textAlignment w:val="baseline"/>
        <w:rPr>
          <w:rFonts w:ascii="Arial" w:hAnsi="Arial" w:cs="Arial"/>
          <w:sz w:val="22"/>
          <w:szCs w:val="22"/>
        </w:rPr>
      </w:pPr>
      <w:r>
        <w:rPr>
          <w:rFonts w:ascii="Arial" w:hAnsi="Arial" w:cs="Arial"/>
          <w:sz w:val="22"/>
          <w:szCs w:val="22"/>
        </w:rPr>
        <w:t xml:space="preserve">The council began the year reserves of £28 million </w:t>
      </w:r>
      <w:r w:rsidR="003B18CF">
        <w:rPr>
          <w:rFonts w:ascii="Arial" w:hAnsi="Arial" w:cs="Arial"/>
          <w:sz w:val="22"/>
          <w:szCs w:val="22"/>
        </w:rPr>
        <w:t xml:space="preserve">and </w:t>
      </w:r>
      <w:r w:rsidR="007D3573">
        <w:rPr>
          <w:rFonts w:ascii="Arial" w:hAnsi="Arial" w:cs="Arial"/>
          <w:sz w:val="22"/>
          <w:szCs w:val="22"/>
        </w:rPr>
        <w:t>received</w:t>
      </w:r>
      <w:r w:rsidR="003B18CF">
        <w:rPr>
          <w:rFonts w:ascii="Arial" w:hAnsi="Arial" w:cs="Arial"/>
          <w:sz w:val="22"/>
          <w:szCs w:val="22"/>
        </w:rPr>
        <w:t xml:space="preserve"> a further boost </w:t>
      </w:r>
      <w:r w:rsidR="007D3573">
        <w:rPr>
          <w:rFonts w:ascii="Arial" w:hAnsi="Arial" w:cs="Arial"/>
          <w:sz w:val="22"/>
          <w:szCs w:val="22"/>
        </w:rPr>
        <w:t>of</w:t>
      </w:r>
      <w:r w:rsidR="00C11D30">
        <w:rPr>
          <w:rFonts w:ascii="Arial" w:hAnsi="Arial" w:cs="Arial"/>
          <w:sz w:val="22"/>
          <w:szCs w:val="22"/>
        </w:rPr>
        <w:t xml:space="preserve"> £</w:t>
      </w:r>
      <w:r w:rsidR="007D3573">
        <w:rPr>
          <w:rFonts w:ascii="Arial" w:hAnsi="Arial" w:cs="Arial"/>
          <w:sz w:val="22"/>
          <w:szCs w:val="22"/>
        </w:rPr>
        <w:t xml:space="preserve">20 million from the Gateway 14 </w:t>
      </w:r>
      <w:r w:rsidR="00CE617D">
        <w:rPr>
          <w:rFonts w:ascii="Arial" w:hAnsi="Arial" w:cs="Arial"/>
          <w:sz w:val="22"/>
          <w:szCs w:val="22"/>
        </w:rPr>
        <w:t xml:space="preserve">business park dividend. This fortunate position has enabled the district council to </w:t>
      </w:r>
      <w:r w:rsidR="004E670C">
        <w:rPr>
          <w:rFonts w:ascii="Arial" w:hAnsi="Arial" w:cs="Arial"/>
          <w:sz w:val="22"/>
          <w:szCs w:val="22"/>
        </w:rPr>
        <w:t xml:space="preserve">support </w:t>
      </w:r>
      <w:r w:rsidR="008D47AA">
        <w:rPr>
          <w:rFonts w:ascii="Arial" w:hAnsi="Arial" w:cs="Arial"/>
          <w:sz w:val="22"/>
          <w:szCs w:val="22"/>
        </w:rPr>
        <w:t>several</w:t>
      </w:r>
      <w:r w:rsidR="004E670C">
        <w:rPr>
          <w:rFonts w:ascii="Arial" w:hAnsi="Arial" w:cs="Arial"/>
          <w:sz w:val="22"/>
          <w:szCs w:val="22"/>
        </w:rPr>
        <w:t xml:space="preserve"> schemes and projects, including: </w:t>
      </w:r>
      <w:r w:rsidR="007D3573">
        <w:rPr>
          <w:rFonts w:ascii="Arial" w:hAnsi="Arial" w:cs="Arial"/>
          <w:sz w:val="22"/>
          <w:szCs w:val="22"/>
        </w:rPr>
        <w:t xml:space="preserve"> </w:t>
      </w:r>
    </w:p>
    <w:p w14:paraId="588C73AA" w14:textId="344C1C19" w:rsidR="003D0BE2" w:rsidRPr="003D0BE2" w:rsidRDefault="003D0BE2" w:rsidP="00264D98">
      <w:pPr>
        <w:pStyle w:val="paragraph"/>
        <w:numPr>
          <w:ilvl w:val="0"/>
          <w:numId w:val="27"/>
        </w:numPr>
        <w:spacing w:after="120" w:afterAutospacing="0" w:line="276" w:lineRule="auto"/>
        <w:ind w:left="714" w:hanging="357"/>
        <w:textAlignment w:val="baseline"/>
        <w:rPr>
          <w:rStyle w:val="normaltextrun"/>
          <w:rFonts w:ascii="Arial" w:hAnsi="Arial" w:cs="Arial"/>
          <w:sz w:val="22"/>
          <w:szCs w:val="22"/>
        </w:rPr>
      </w:pPr>
      <w:r w:rsidRPr="003D0BE2">
        <w:rPr>
          <w:rStyle w:val="normaltextrun"/>
          <w:rFonts w:ascii="Arial" w:hAnsi="Arial" w:cs="Arial"/>
          <w:sz w:val="22"/>
          <w:szCs w:val="22"/>
        </w:rPr>
        <w:t>Launching the Cosy Homes scheme with grants to add insulation to homes.</w:t>
      </w:r>
    </w:p>
    <w:p w14:paraId="1FEC1F1F" w14:textId="7D525F81" w:rsidR="00A7353C" w:rsidRPr="003D0BE2" w:rsidRDefault="008D47AA" w:rsidP="00264D98">
      <w:pPr>
        <w:pStyle w:val="paragraph"/>
        <w:numPr>
          <w:ilvl w:val="0"/>
          <w:numId w:val="27"/>
        </w:numPr>
        <w:spacing w:after="120" w:afterAutospacing="0" w:line="276" w:lineRule="auto"/>
        <w:ind w:left="714" w:hanging="357"/>
        <w:textAlignment w:val="baseline"/>
        <w:rPr>
          <w:rStyle w:val="normaltextrun"/>
          <w:rFonts w:ascii="Arial" w:hAnsi="Arial" w:cs="Arial"/>
          <w:sz w:val="22"/>
          <w:szCs w:val="22"/>
        </w:rPr>
      </w:pPr>
      <w:r>
        <w:rPr>
          <w:rStyle w:val="normaltextrun"/>
          <w:rFonts w:ascii="Arial" w:hAnsi="Arial" w:cs="Arial"/>
          <w:sz w:val="22"/>
          <w:szCs w:val="22"/>
        </w:rPr>
        <w:t>Continuing</w:t>
      </w:r>
      <w:r w:rsidR="00A7353C" w:rsidRPr="003D0BE2">
        <w:rPr>
          <w:rStyle w:val="normaltextrun"/>
          <w:rFonts w:ascii="Arial" w:hAnsi="Arial" w:cs="Arial"/>
          <w:sz w:val="22"/>
          <w:szCs w:val="22"/>
        </w:rPr>
        <w:t xml:space="preserve"> for the second year the Living Well in Winter Grant, to help local organisations deliver accessible spaces and activities during the colder months.</w:t>
      </w:r>
    </w:p>
    <w:p w14:paraId="3D05AF90" w14:textId="593EB5B8" w:rsidR="003D0BE2" w:rsidRPr="003D0BE2" w:rsidRDefault="007B628D" w:rsidP="00264D98">
      <w:pPr>
        <w:pStyle w:val="paragraph"/>
        <w:numPr>
          <w:ilvl w:val="0"/>
          <w:numId w:val="27"/>
        </w:numPr>
        <w:spacing w:after="120" w:afterAutospacing="0" w:line="276" w:lineRule="auto"/>
        <w:ind w:left="714" w:hanging="357"/>
        <w:textAlignment w:val="baseline"/>
        <w:rPr>
          <w:rStyle w:val="normaltextrun"/>
          <w:rFonts w:ascii="Arial" w:hAnsi="Arial" w:cs="Arial"/>
          <w:sz w:val="22"/>
          <w:szCs w:val="22"/>
        </w:rPr>
      </w:pPr>
      <w:r>
        <w:rPr>
          <w:rStyle w:val="normaltextrun"/>
          <w:rFonts w:ascii="Arial" w:hAnsi="Arial" w:cs="Arial"/>
          <w:sz w:val="22"/>
          <w:szCs w:val="22"/>
        </w:rPr>
        <w:t>Continuing</w:t>
      </w:r>
      <w:r w:rsidR="003D0BE2" w:rsidRPr="003D0BE2">
        <w:rPr>
          <w:rStyle w:val="normaltextrun"/>
          <w:rFonts w:ascii="Arial" w:hAnsi="Arial" w:cs="Arial"/>
          <w:sz w:val="22"/>
          <w:szCs w:val="22"/>
        </w:rPr>
        <w:t xml:space="preserve"> for the second year the Pride in Your Place grant, available to all communities in the </w:t>
      </w:r>
      <w:r w:rsidRPr="003D0BE2">
        <w:rPr>
          <w:rStyle w:val="normaltextrun"/>
          <w:rFonts w:ascii="Arial" w:hAnsi="Arial" w:cs="Arial"/>
          <w:sz w:val="22"/>
          <w:szCs w:val="22"/>
        </w:rPr>
        <w:t>district</w:t>
      </w:r>
      <w:r w:rsidR="003D0BE2" w:rsidRPr="003D0BE2">
        <w:rPr>
          <w:rStyle w:val="normaltextrun"/>
          <w:rFonts w:ascii="Arial" w:hAnsi="Arial" w:cs="Arial"/>
          <w:sz w:val="22"/>
          <w:szCs w:val="22"/>
        </w:rPr>
        <w:t>, to promote local identity, explore the area’s heritage and history, and improve the appearance of the</w:t>
      </w:r>
      <w:r w:rsidR="003D0BE2">
        <w:rPr>
          <w:rStyle w:val="normaltextrun"/>
          <w:rFonts w:ascii="Arial" w:hAnsi="Arial" w:cs="Arial"/>
          <w:sz w:val="22"/>
          <w:szCs w:val="22"/>
        </w:rPr>
        <w:t xml:space="preserve"> </w:t>
      </w:r>
      <w:r w:rsidR="003D0BE2" w:rsidRPr="003D0BE2">
        <w:rPr>
          <w:rStyle w:val="normaltextrun"/>
          <w:rFonts w:ascii="Arial" w:hAnsi="Arial" w:cs="Arial"/>
          <w:sz w:val="22"/>
          <w:szCs w:val="22"/>
        </w:rPr>
        <w:t>environment.</w:t>
      </w:r>
    </w:p>
    <w:p w14:paraId="1E2CF876" w14:textId="44DBE152" w:rsidR="003D0BE2" w:rsidRPr="003D0BE2" w:rsidRDefault="00FE55A3" w:rsidP="00264D98">
      <w:pPr>
        <w:pStyle w:val="paragraph"/>
        <w:numPr>
          <w:ilvl w:val="0"/>
          <w:numId w:val="27"/>
        </w:numPr>
        <w:spacing w:after="120" w:afterAutospacing="0" w:line="276" w:lineRule="auto"/>
        <w:ind w:left="714" w:hanging="357"/>
        <w:textAlignment w:val="baseline"/>
        <w:rPr>
          <w:rStyle w:val="normaltextrun"/>
          <w:rFonts w:ascii="Arial" w:hAnsi="Arial" w:cs="Arial"/>
          <w:sz w:val="22"/>
          <w:szCs w:val="22"/>
        </w:rPr>
      </w:pPr>
      <w:r>
        <w:rPr>
          <w:rStyle w:val="normaltextrun"/>
          <w:rFonts w:ascii="Arial" w:hAnsi="Arial" w:cs="Arial"/>
          <w:sz w:val="22"/>
          <w:szCs w:val="22"/>
        </w:rPr>
        <w:t>C</w:t>
      </w:r>
      <w:r w:rsidR="003D0BE2" w:rsidRPr="003D0BE2">
        <w:rPr>
          <w:rStyle w:val="normaltextrun"/>
          <w:rFonts w:ascii="Arial" w:hAnsi="Arial" w:cs="Arial"/>
          <w:sz w:val="22"/>
          <w:szCs w:val="22"/>
        </w:rPr>
        <w:t>ommunit</w:t>
      </w:r>
      <w:r>
        <w:rPr>
          <w:rStyle w:val="normaltextrun"/>
          <w:rFonts w:ascii="Arial" w:hAnsi="Arial" w:cs="Arial"/>
          <w:sz w:val="22"/>
          <w:szCs w:val="22"/>
        </w:rPr>
        <w:t>y Grants</w:t>
      </w:r>
      <w:r w:rsidR="003D0BE2" w:rsidRPr="003D0BE2">
        <w:rPr>
          <w:rStyle w:val="normaltextrun"/>
          <w:rFonts w:ascii="Arial" w:hAnsi="Arial" w:cs="Arial"/>
          <w:sz w:val="22"/>
          <w:szCs w:val="22"/>
        </w:rPr>
        <w:t xml:space="preserve"> to improve sports and play facilities and upgrade village halls.</w:t>
      </w:r>
    </w:p>
    <w:p w14:paraId="6835442D" w14:textId="5BA45E63" w:rsidR="003D0BE2" w:rsidRPr="003D0BE2" w:rsidRDefault="003D0BE2" w:rsidP="00264D98">
      <w:pPr>
        <w:pStyle w:val="paragraph"/>
        <w:numPr>
          <w:ilvl w:val="0"/>
          <w:numId w:val="27"/>
        </w:numPr>
        <w:spacing w:after="120" w:afterAutospacing="0" w:line="276" w:lineRule="auto"/>
        <w:ind w:left="714" w:hanging="357"/>
        <w:textAlignment w:val="baseline"/>
        <w:rPr>
          <w:rStyle w:val="normaltextrun"/>
          <w:rFonts w:ascii="Arial" w:hAnsi="Arial" w:cs="Arial"/>
          <w:sz w:val="22"/>
          <w:szCs w:val="22"/>
        </w:rPr>
      </w:pPr>
      <w:r w:rsidRPr="003D0BE2">
        <w:rPr>
          <w:rStyle w:val="normaltextrun"/>
          <w:rFonts w:ascii="Arial" w:hAnsi="Arial" w:cs="Arial"/>
          <w:sz w:val="22"/>
          <w:szCs w:val="22"/>
        </w:rPr>
        <w:t>Introduction of the Mid Suffolk Tax Bus scheme connecting the surrounding villages and communities with</w:t>
      </w:r>
      <w:r w:rsidR="00FA7612">
        <w:rPr>
          <w:rStyle w:val="normaltextrun"/>
          <w:rFonts w:ascii="Arial" w:hAnsi="Arial" w:cs="Arial"/>
          <w:sz w:val="22"/>
          <w:szCs w:val="22"/>
        </w:rPr>
        <w:t xml:space="preserve"> </w:t>
      </w:r>
      <w:r w:rsidRPr="003D0BE2">
        <w:rPr>
          <w:rStyle w:val="normaltextrun"/>
          <w:rFonts w:ascii="Arial" w:hAnsi="Arial" w:cs="Arial"/>
          <w:sz w:val="22"/>
          <w:szCs w:val="22"/>
        </w:rPr>
        <w:t>Stowmarket.</w:t>
      </w:r>
    </w:p>
    <w:p w14:paraId="3E0759BC" w14:textId="42B629FD" w:rsidR="003D0BE2" w:rsidRPr="003D0BE2" w:rsidRDefault="003D0BE2" w:rsidP="00264D98">
      <w:pPr>
        <w:pStyle w:val="paragraph"/>
        <w:numPr>
          <w:ilvl w:val="0"/>
          <w:numId w:val="27"/>
        </w:numPr>
        <w:spacing w:after="120" w:afterAutospacing="0" w:line="276" w:lineRule="auto"/>
        <w:ind w:left="714" w:hanging="357"/>
        <w:textAlignment w:val="baseline"/>
        <w:rPr>
          <w:rStyle w:val="normaltextrun"/>
          <w:rFonts w:ascii="Arial" w:hAnsi="Arial" w:cs="Arial"/>
          <w:sz w:val="22"/>
          <w:szCs w:val="22"/>
        </w:rPr>
      </w:pPr>
      <w:r w:rsidRPr="003D0BE2">
        <w:rPr>
          <w:rStyle w:val="normaltextrun"/>
          <w:rFonts w:ascii="Arial" w:hAnsi="Arial" w:cs="Arial"/>
          <w:sz w:val="22"/>
          <w:szCs w:val="22"/>
        </w:rPr>
        <w:t>Support for the Stowmarket Town Rangers scheme to provide additional cleaning and improvement of the local environment.</w:t>
      </w:r>
    </w:p>
    <w:p w14:paraId="1703C324" w14:textId="3C3F9C06" w:rsidR="003D0BE2" w:rsidRPr="003D0BE2" w:rsidRDefault="003D0BE2" w:rsidP="00264D98">
      <w:pPr>
        <w:pStyle w:val="paragraph"/>
        <w:numPr>
          <w:ilvl w:val="0"/>
          <w:numId w:val="27"/>
        </w:numPr>
        <w:spacing w:after="120" w:afterAutospacing="0" w:line="276" w:lineRule="auto"/>
        <w:ind w:left="714" w:hanging="357"/>
        <w:textAlignment w:val="baseline"/>
        <w:rPr>
          <w:rStyle w:val="normaltextrun"/>
          <w:rFonts w:ascii="Arial" w:hAnsi="Arial" w:cs="Arial"/>
          <w:sz w:val="22"/>
          <w:szCs w:val="22"/>
        </w:rPr>
      </w:pPr>
      <w:r w:rsidRPr="003D0BE2">
        <w:rPr>
          <w:rStyle w:val="normaltextrun"/>
          <w:rFonts w:ascii="Arial" w:hAnsi="Arial" w:cs="Arial"/>
          <w:sz w:val="22"/>
          <w:szCs w:val="22"/>
        </w:rPr>
        <w:t>Creation of a Skills and Innovation Centre at Gateway 14, to bring businesses and training together in one centre with a focus on the green economy, and digital and AI technology.</w:t>
      </w:r>
    </w:p>
    <w:p w14:paraId="0661F387" w14:textId="1EDB2DD2" w:rsidR="003D0BE2" w:rsidRPr="003D0BE2" w:rsidRDefault="003D0BE2" w:rsidP="00264D98">
      <w:pPr>
        <w:pStyle w:val="paragraph"/>
        <w:numPr>
          <w:ilvl w:val="0"/>
          <w:numId w:val="27"/>
        </w:numPr>
        <w:spacing w:after="120" w:afterAutospacing="0" w:line="276" w:lineRule="auto"/>
        <w:ind w:left="714" w:hanging="357"/>
        <w:textAlignment w:val="baseline"/>
        <w:rPr>
          <w:rStyle w:val="normaltextrun"/>
          <w:rFonts w:ascii="Arial" w:hAnsi="Arial" w:cs="Arial"/>
          <w:sz w:val="22"/>
          <w:szCs w:val="22"/>
        </w:rPr>
      </w:pPr>
      <w:r w:rsidRPr="003D0BE2">
        <w:rPr>
          <w:rStyle w:val="normaltextrun"/>
          <w:rFonts w:ascii="Arial" w:hAnsi="Arial" w:cs="Arial"/>
          <w:sz w:val="22"/>
          <w:szCs w:val="22"/>
        </w:rPr>
        <w:t>Establishing a £1.5 million fund for the enhancement of Stowmarket town centre.</w:t>
      </w:r>
    </w:p>
    <w:p w14:paraId="658FA5E4" w14:textId="77777777" w:rsidR="002D119B" w:rsidRDefault="003D0BE2" w:rsidP="00264D98">
      <w:pPr>
        <w:pStyle w:val="paragraph"/>
        <w:numPr>
          <w:ilvl w:val="0"/>
          <w:numId w:val="27"/>
        </w:numPr>
        <w:spacing w:before="0" w:beforeAutospacing="0" w:after="120" w:afterAutospacing="0" w:line="276" w:lineRule="auto"/>
        <w:ind w:left="714" w:hanging="357"/>
        <w:textAlignment w:val="baseline"/>
        <w:rPr>
          <w:rStyle w:val="normaltextrun"/>
          <w:rFonts w:ascii="Arial" w:hAnsi="Arial" w:cs="Arial"/>
          <w:sz w:val="22"/>
          <w:szCs w:val="22"/>
        </w:rPr>
      </w:pPr>
      <w:r w:rsidRPr="003D0BE2">
        <w:rPr>
          <w:rStyle w:val="normaltextrun"/>
          <w:rFonts w:ascii="Arial" w:hAnsi="Arial" w:cs="Arial"/>
          <w:sz w:val="22"/>
          <w:szCs w:val="22"/>
        </w:rPr>
        <w:t>Funding feasibility work towards introduction of a residents parking zone scheme in Stowmarket.</w:t>
      </w:r>
    </w:p>
    <w:p w14:paraId="5066FEC4" w14:textId="2192250A" w:rsidR="00277325" w:rsidRDefault="00353530" w:rsidP="002D119B">
      <w:pPr>
        <w:pStyle w:val="paragraph"/>
        <w:spacing w:before="0" w:beforeAutospacing="0" w:after="240" w:afterAutospacing="0" w:line="276" w:lineRule="auto"/>
        <w:textAlignment w:val="baseline"/>
        <w:rPr>
          <w:rFonts w:ascii="Arial" w:hAnsi="Arial" w:cs="Arial"/>
          <w:sz w:val="22"/>
          <w:szCs w:val="22"/>
        </w:rPr>
      </w:pPr>
      <w:r>
        <w:rPr>
          <w:rStyle w:val="normaltextrun"/>
          <w:rFonts w:ascii="Arial" w:hAnsi="Arial" w:cs="Arial"/>
          <w:sz w:val="22"/>
          <w:szCs w:val="22"/>
        </w:rPr>
        <w:br/>
      </w:r>
      <w:r w:rsidR="002D119B">
        <w:rPr>
          <w:rStyle w:val="normaltextrun"/>
          <w:rFonts w:ascii="Arial" w:hAnsi="Arial" w:cs="Arial"/>
          <w:sz w:val="22"/>
          <w:szCs w:val="22"/>
        </w:rPr>
        <w:t>T</w:t>
      </w:r>
      <w:r w:rsidR="000F3541" w:rsidRPr="002D119B">
        <w:rPr>
          <w:rFonts w:ascii="Arial" w:hAnsi="Arial" w:cs="Arial"/>
          <w:sz w:val="22"/>
          <w:szCs w:val="22"/>
        </w:rPr>
        <w:t>he</w:t>
      </w:r>
      <w:r w:rsidR="002D119B">
        <w:rPr>
          <w:rFonts w:ascii="Arial" w:hAnsi="Arial" w:cs="Arial"/>
          <w:sz w:val="22"/>
          <w:szCs w:val="22"/>
        </w:rPr>
        <w:t xml:space="preserve"> </w:t>
      </w:r>
      <w:r w:rsidR="002D119B" w:rsidRPr="002D119B">
        <w:rPr>
          <w:rFonts w:ascii="Arial" w:hAnsi="Arial" w:cs="Arial"/>
          <w:sz w:val="22"/>
          <w:szCs w:val="22"/>
          <w:u w:val="single"/>
        </w:rPr>
        <w:t>budget for</w:t>
      </w:r>
      <w:r w:rsidR="000F3541" w:rsidRPr="002D119B">
        <w:rPr>
          <w:rFonts w:ascii="Arial" w:hAnsi="Arial" w:cs="Arial"/>
          <w:sz w:val="22"/>
          <w:szCs w:val="22"/>
          <w:u w:val="single"/>
        </w:rPr>
        <w:t xml:space="preserve"> 2025/26</w:t>
      </w:r>
      <w:r w:rsidR="000F3541" w:rsidRPr="002D119B">
        <w:rPr>
          <w:rFonts w:ascii="Arial" w:hAnsi="Arial" w:cs="Arial"/>
          <w:sz w:val="22"/>
          <w:szCs w:val="22"/>
        </w:rPr>
        <w:t xml:space="preserve"> </w:t>
      </w:r>
      <w:r w:rsidR="002D119B">
        <w:rPr>
          <w:rFonts w:ascii="Arial" w:hAnsi="Arial" w:cs="Arial"/>
          <w:sz w:val="22"/>
          <w:szCs w:val="22"/>
        </w:rPr>
        <w:t xml:space="preserve">sets out a </w:t>
      </w:r>
      <w:r w:rsidR="00277325">
        <w:rPr>
          <w:rFonts w:ascii="Arial" w:hAnsi="Arial" w:cs="Arial"/>
          <w:sz w:val="22"/>
          <w:szCs w:val="22"/>
        </w:rPr>
        <w:t xml:space="preserve">commitment to a capital spending programme of £36 million covering items including: </w:t>
      </w:r>
    </w:p>
    <w:p w14:paraId="269B4C38" w14:textId="77777777" w:rsidR="009177E3" w:rsidRDefault="00F33227" w:rsidP="00264D98">
      <w:pPr>
        <w:pStyle w:val="paragraph"/>
        <w:numPr>
          <w:ilvl w:val="0"/>
          <w:numId w:val="25"/>
        </w:numPr>
        <w:spacing w:before="0" w:beforeAutospacing="0" w:after="120" w:afterAutospacing="0" w:line="276" w:lineRule="auto"/>
        <w:ind w:left="714" w:hanging="357"/>
        <w:textAlignment w:val="baseline"/>
        <w:rPr>
          <w:rFonts w:ascii="Arial" w:hAnsi="Arial" w:cs="Arial"/>
          <w:sz w:val="22"/>
          <w:szCs w:val="22"/>
        </w:rPr>
      </w:pPr>
      <w:r>
        <w:rPr>
          <w:rFonts w:ascii="Arial" w:hAnsi="Arial" w:cs="Arial"/>
          <w:sz w:val="22"/>
          <w:szCs w:val="22"/>
        </w:rPr>
        <w:t>Commitment to invest further in sports and health facilities across the district</w:t>
      </w:r>
      <w:r w:rsidR="00A1666F">
        <w:rPr>
          <w:rFonts w:ascii="Arial" w:hAnsi="Arial" w:cs="Arial"/>
          <w:sz w:val="22"/>
          <w:szCs w:val="22"/>
        </w:rPr>
        <w:t xml:space="preserve">, primarily the ongoing </w:t>
      </w:r>
      <w:r w:rsidR="009C161D">
        <w:rPr>
          <w:rFonts w:ascii="Arial" w:hAnsi="Arial" w:cs="Arial"/>
          <w:sz w:val="22"/>
          <w:szCs w:val="22"/>
        </w:rPr>
        <w:t xml:space="preserve">Stowmarket Health, Education and Leisure Facilities (SHELF) project. </w:t>
      </w:r>
    </w:p>
    <w:p w14:paraId="1AAAB423" w14:textId="77777777" w:rsidR="009177E3" w:rsidRDefault="00DE3F50" w:rsidP="00264D98">
      <w:pPr>
        <w:pStyle w:val="paragraph"/>
        <w:numPr>
          <w:ilvl w:val="0"/>
          <w:numId w:val="25"/>
        </w:numPr>
        <w:spacing w:before="0" w:beforeAutospacing="0" w:after="120" w:afterAutospacing="0" w:line="276" w:lineRule="auto"/>
        <w:ind w:left="714" w:hanging="357"/>
        <w:textAlignment w:val="baseline"/>
        <w:rPr>
          <w:rFonts w:ascii="Arial" w:hAnsi="Arial" w:cs="Arial"/>
          <w:sz w:val="22"/>
          <w:szCs w:val="22"/>
        </w:rPr>
      </w:pPr>
      <w:r w:rsidRPr="009177E3">
        <w:rPr>
          <w:rFonts w:ascii="Arial" w:hAnsi="Arial" w:cs="Arial"/>
          <w:sz w:val="22"/>
          <w:szCs w:val="22"/>
        </w:rPr>
        <w:t xml:space="preserve">Further investment in the Skills and Innovation Centre at Gateway 14. </w:t>
      </w:r>
    </w:p>
    <w:p w14:paraId="289DEC2D" w14:textId="4D7A3B76" w:rsidR="009177E3" w:rsidRDefault="00216B3C" w:rsidP="00264D98">
      <w:pPr>
        <w:pStyle w:val="paragraph"/>
        <w:numPr>
          <w:ilvl w:val="0"/>
          <w:numId w:val="25"/>
        </w:numPr>
        <w:spacing w:before="0" w:beforeAutospacing="0" w:after="120" w:afterAutospacing="0" w:line="276" w:lineRule="auto"/>
        <w:ind w:left="714" w:hanging="357"/>
        <w:textAlignment w:val="baseline"/>
        <w:rPr>
          <w:rFonts w:ascii="Arial" w:hAnsi="Arial" w:cs="Arial"/>
          <w:sz w:val="22"/>
          <w:szCs w:val="22"/>
        </w:rPr>
      </w:pPr>
      <w:r w:rsidRPr="009177E3">
        <w:rPr>
          <w:rFonts w:ascii="Arial" w:hAnsi="Arial" w:cs="Arial"/>
          <w:sz w:val="22"/>
          <w:szCs w:val="22"/>
        </w:rPr>
        <w:t>A £300k f</w:t>
      </w:r>
      <w:r w:rsidR="00F35D34" w:rsidRPr="009177E3">
        <w:rPr>
          <w:rFonts w:ascii="Arial" w:hAnsi="Arial" w:cs="Arial"/>
          <w:sz w:val="22"/>
          <w:szCs w:val="22"/>
        </w:rPr>
        <w:t>und for</w:t>
      </w:r>
      <w:r w:rsidR="00B45C28" w:rsidRPr="009177E3">
        <w:rPr>
          <w:rFonts w:ascii="Arial" w:hAnsi="Arial" w:cs="Arial"/>
          <w:sz w:val="22"/>
          <w:szCs w:val="22"/>
        </w:rPr>
        <w:t xml:space="preserve"> </w:t>
      </w:r>
      <w:r w:rsidR="00F35D34" w:rsidRPr="009177E3">
        <w:rPr>
          <w:rFonts w:ascii="Arial" w:hAnsi="Arial" w:cs="Arial"/>
          <w:sz w:val="22"/>
          <w:szCs w:val="22"/>
        </w:rPr>
        <w:t>projects</w:t>
      </w:r>
      <w:r w:rsidR="00CA4C89" w:rsidRPr="009177E3">
        <w:rPr>
          <w:rFonts w:ascii="Arial" w:hAnsi="Arial" w:cs="Arial"/>
          <w:sz w:val="22"/>
          <w:szCs w:val="22"/>
        </w:rPr>
        <w:t xml:space="preserve"> in</w:t>
      </w:r>
      <w:r w:rsidR="009E5C0A" w:rsidRPr="009177E3">
        <w:rPr>
          <w:rFonts w:ascii="Arial" w:hAnsi="Arial" w:cs="Arial"/>
          <w:sz w:val="22"/>
          <w:szCs w:val="22"/>
        </w:rPr>
        <w:t xml:space="preserve"> market towns and rural communities outside Stowmarket</w:t>
      </w:r>
      <w:r w:rsidR="009177E3">
        <w:rPr>
          <w:rFonts w:ascii="Arial" w:hAnsi="Arial" w:cs="Arial"/>
          <w:sz w:val="22"/>
          <w:szCs w:val="22"/>
        </w:rPr>
        <w:t>.</w:t>
      </w:r>
    </w:p>
    <w:p w14:paraId="4E86FDA0" w14:textId="77777777" w:rsidR="009177E3" w:rsidRDefault="00A02187" w:rsidP="00264D98">
      <w:pPr>
        <w:pStyle w:val="paragraph"/>
        <w:numPr>
          <w:ilvl w:val="0"/>
          <w:numId w:val="25"/>
        </w:numPr>
        <w:spacing w:before="0" w:beforeAutospacing="0" w:after="120" w:afterAutospacing="0" w:line="276" w:lineRule="auto"/>
        <w:ind w:left="714" w:hanging="357"/>
        <w:textAlignment w:val="baseline"/>
        <w:rPr>
          <w:rFonts w:ascii="Arial" w:hAnsi="Arial" w:cs="Arial"/>
          <w:sz w:val="22"/>
          <w:szCs w:val="22"/>
        </w:rPr>
      </w:pPr>
      <w:r w:rsidRPr="009177E3">
        <w:rPr>
          <w:rFonts w:ascii="Arial" w:hAnsi="Arial" w:cs="Arial"/>
          <w:sz w:val="22"/>
          <w:szCs w:val="22"/>
        </w:rPr>
        <w:t>A f</w:t>
      </w:r>
      <w:r w:rsidR="00970049" w:rsidRPr="009177E3">
        <w:rPr>
          <w:rFonts w:ascii="Arial" w:hAnsi="Arial" w:cs="Arial"/>
          <w:sz w:val="22"/>
          <w:szCs w:val="22"/>
        </w:rPr>
        <w:t xml:space="preserve">und to acquire land </w:t>
      </w:r>
      <w:r w:rsidRPr="009177E3">
        <w:rPr>
          <w:rFonts w:ascii="Arial" w:hAnsi="Arial" w:cs="Arial"/>
          <w:sz w:val="22"/>
          <w:szCs w:val="22"/>
        </w:rPr>
        <w:t>to boost</w:t>
      </w:r>
      <w:r w:rsidR="00970049" w:rsidRPr="009177E3">
        <w:rPr>
          <w:rFonts w:ascii="Arial" w:hAnsi="Arial" w:cs="Arial"/>
          <w:sz w:val="22"/>
          <w:szCs w:val="22"/>
        </w:rPr>
        <w:t xml:space="preserve"> nature recovery</w:t>
      </w:r>
      <w:r w:rsidRPr="009177E3">
        <w:rPr>
          <w:rFonts w:ascii="Arial" w:hAnsi="Arial" w:cs="Arial"/>
          <w:sz w:val="22"/>
          <w:szCs w:val="22"/>
        </w:rPr>
        <w:t xml:space="preserve"> </w:t>
      </w:r>
      <w:r w:rsidR="00970049" w:rsidRPr="009177E3">
        <w:rPr>
          <w:rFonts w:ascii="Arial" w:hAnsi="Arial" w:cs="Arial"/>
          <w:sz w:val="22"/>
          <w:szCs w:val="22"/>
        </w:rPr>
        <w:t>and flood resilience</w:t>
      </w:r>
      <w:r w:rsidRPr="009177E3">
        <w:rPr>
          <w:rFonts w:ascii="Arial" w:hAnsi="Arial" w:cs="Arial"/>
          <w:sz w:val="22"/>
          <w:szCs w:val="22"/>
        </w:rPr>
        <w:t xml:space="preserve"> in the district</w:t>
      </w:r>
      <w:r w:rsidR="00B45C28" w:rsidRPr="009177E3">
        <w:rPr>
          <w:rFonts w:ascii="Arial" w:hAnsi="Arial" w:cs="Arial"/>
          <w:sz w:val="22"/>
          <w:szCs w:val="22"/>
        </w:rPr>
        <w:t xml:space="preserve"> to support the objectives of our Biodiversity Action Plan</w:t>
      </w:r>
    </w:p>
    <w:p w14:paraId="755C8DF6" w14:textId="77777777" w:rsidR="009177E3" w:rsidRDefault="00B45C28" w:rsidP="00264D98">
      <w:pPr>
        <w:pStyle w:val="paragraph"/>
        <w:numPr>
          <w:ilvl w:val="0"/>
          <w:numId w:val="25"/>
        </w:numPr>
        <w:spacing w:before="0" w:beforeAutospacing="0" w:after="120" w:afterAutospacing="0" w:line="276" w:lineRule="auto"/>
        <w:ind w:left="714" w:hanging="357"/>
        <w:textAlignment w:val="baseline"/>
        <w:rPr>
          <w:rFonts w:ascii="Arial" w:hAnsi="Arial" w:cs="Arial"/>
          <w:sz w:val="22"/>
          <w:szCs w:val="22"/>
        </w:rPr>
      </w:pPr>
      <w:r w:rsidRPr="009177E3">
        <w:rPr>
          <w:rFonts w:ascii="Arial" w:hAnsi="Arial" w:cs="Arial"/>
          <w:sz w:val="22"/>
          <w:szCs w:val="22"/>
        </w:rPr>
        <w:t>Investment in cycling and walking infrastructure to support the Local Cycling and Walking Infrastructure Plan</w:t>
      </w:r>
    </w:p>
    <w:p w14:paraId="407B0D23" w14:textId="023CE652" w:rsidR="00F6048D" w:rsidRPr="009177E3" w:rsidRDefault="00F6048D" w:rsidP="00264D98">
      <w:pPr>
        <w:pStyle w:val="paragraph"/>
        <w:numPr>
          <w:ilvl w:val="0"/>
          <w:numId w:val="25"/>
        </w:numPr>
        <w:spacing w:before="0" w:beforeAutospacing="0" w:after="120" w:afterAutospacing="0" w:line="276" w:lineRule="auto"/>
        <w:ind w:left="714" w:hanging="357"/>
        <w:textAlignment w:val="baseline"/>
        <w:rPr>
          <w:rFonts w:ascii="Arial" w:hAnsi="Arial" w:cs="Arial"/>
          <w:sz w:val="22"/>
          <w:szCs w:val="22"/>
        </w:rPr>
      </w:pPr>
      <w:r w:rsidRPr="009177E3">
        <w:rPr>
          <w:rFonts w:ascii="Arial" w:hAnsi="Arial" w:cs="Arial"/>
          <w:sz w:val="22"/>
          <w:szCs w:val="22"/>
        </w:rPr>
        <w:t xml:space="preserve">An increase in Locality Grant awards to £10,000 for each ward. </w:t>
      </w:r>
    </w:p>
    <w:p w14:paraId="1031718D" w14:textId="55812461" w:rsidR="00FA3B10" w:rsidRPr="0026744E" w:rsidRDefault="008849B0" w:rsidP="0026744E">
      <w:pPr>
        <w:pStyle w:val="paragraph"/>
        <w:spacing w:before="120" w:beforeAutospacing="0" w:after="240" w:afterAutospacing="0" w:line="276" w:lineRule="auto"/>
        <w:textAlignment w:val="baseline"/>
        <w:rPr>
          <w:rStyle w:val="normaltextrun"/>
          <w:rFonts w:ascii="Arial" w:hAnsi="Arial" w:cs="Arial"/>
          <w:sz w:val="22"/>
          <w:szCs w:val="22"/>
          <w:u w:val="single"/>
        </w:rPr>
      </w:pPr>
      <w:r w:rsidRPr="0026744E">
        <w:rPr>
          <w:rStyle w:val="normaltextrun"/>
          <w:rFonts w:ascii="Arial" w:hAnsi="Arial" w:cs="Arial"/>
          <w:sz w:val="22"/>
          <w:szCs w:val="22"/>
          <w:u w:val="single"/>
        </w:rPr>
        <w:lastRenderedPageBreak/>
        <w:t>Planning and Housing</w:t>
      </w:r>
      <w:r w:rsidRPr="0026744E">
        <w:rPr>
          <w:rStyle w:val="eop"/>
          <w:rFonts w:ascii="Arial" w:hAnsi="Arial" w:cs="Arial"/>
          <w:sz w:val="22"/>
          <w:szCs w:val="22"/>
          <w:u w:val="single"/>
        </w:rPr>
        <w:t> </w:t>
      </w:r>
    </w:p>
    <w:p w14:paraId="4CFE9BB9" w14:textId="5AA0DC53" w:rsidR="00C306D5" w:rsidRPr="00C306D5" w:rsidRDefault="00A96B26" w:rsidP="00C306D5">
      <w:pPr>
        <w:pStyle w:val="paragraph"/>
        <w:spacing w:before="120" w:after="240" w:line="276" w:lineRule="auto"/>
        <w:textAlignment w:val="baseline"/>
        <w:rPr>
          <w:rStyle w:val="normaltextrun"/>
          <w:rFonts w:ascii="Arial" w:hAnsi="Arial" w:cs="Arial"/>
          <w:sz w:val="22"/>
          <w:szCs w:val="22"/>
        </w:rPr>
      </w:pPr>
      <w:r w:rsidRPr="00A96B26">
        <w:rPr>
          <w:rStyle w:val="normaltextrun"/>
          <w:rFonts w:ascii="Arial" w:hAnsi="Arial" w:cs="Arial"/>
          <w:sz w:val="22"/>
          <w:szCs w:val="22"/>
        </w:rPr>
        <w:t xml:space="preserve">Mid Suffolk and </w:t>
      </w:r>
      <w:r w:rsidR="00870264" w:rsidRPr="00A96B26">
        <w:rPr>
          <w:rStyle w:val="normaltextrun"/>
          <w:rFonts w:ascii="Arial" w:hAnsi="Arial" w:cs="Arial"/>
          <w:sz w:val="22"/>
          <w:szCs w:val="22"/>
        </w:rPr>
        <w:t>Babergh’s</w:t>
      </w:r>
      <w:r w:rsidRPr="00A96B26">
        <w:rPr>
          <w:rStyle w:val="normaltextrun"/>
          <w:rFonts w:ascii="Arial" w:hAnsi="Arial" w:cs="Arial"/>
          <w:sz w:val="22"/>
          <w:szCs w:val="22"/>
        </w:rPr>
        <w:t xml:space="preserve"> Joint Local Plan</w:t>
      </w:r>
      <w:r>
        <w:rPr>
          <w:rStyle w:val="normaltextrun"/>
          <w:rFonts w:ascii="Arial" w:hAnsi="Arial" w:cs="Arial"/>
          <w:sz w:val="22"/>
          <w:szCs w:val="22"/>
        </w:rPr>
        <w:t xml:space="preserve"> </w:t>
      </w:r>
      <w:r w:rsidRPr="00A96B26">
        <w:rPr>
          <w:rStyle w:val="normaltextrun"/>
          <w:rFonts w:ascii="Arial" w:hAnsi="Arial" w:cs="Arial"/>
          <w:sz w:val="22"/>
          <w:szCs w:val="22"/>
        </w:rPr>
        <w:t>had its first year of full operation. The purpose of the plan was to provide essential clarity for communities about how the district was to develop until 2037, delivering the government required number of 535 new dwellings annually.</w:t>
      </w:r>
      <w:r w:rsidR="00C306D5">
        <w:rPr>
          <w:rStyle w:val="normaltextrun"/>
          <w:rFonts w:ascii="Arial" w:hAnsi="Arial" w:cs="Arial"/>
          <w:sz w:val="22"/>
          <w:szCs w:val="22"/>
        </w:rPr>
        <w:br/>
      </w:r>
      <w:r w:rsidR="00C306D5">
        <w:rPr>
          <w:rStyle w:val="normaltextrun"/>
          <w:rFonts w:ascii="Arial" w:hAnsi="Arial" w:cs="Arial"/>
          <w:sz w:val="22"/>
          <w:szCs w:val="22"/>
        </w:rPr>
        <w:br/>
      </w:r>
      <w:r w:rsidR="00C306D5" w:rsidRPr="00C306D5">
        <w:rPr>
          <w:rStyle w:val="normaltextrun"/>
          <w:rFonts w:ascii="Arial" w:hAnsi="Arial" w:cs="Arial"/>
          <w:sz w:val="22"/>
          <w:szCs w:val="22"/>
        </w:rPr>
        <w:t>However, in December 2024, the government revised</w:t>
      </w:r>
      <w:r w:rsidR="00171E05">
        <w:rPr>
          <w:rStyle w:val="normaltextrun"/>
          <w:rFonts w:ascii="Arial" w:hAnsi="Arial" w:cs="Arial"/>
          <w:sz w:val="22"/>
          <w:szCs w:val="22"/>
        </w:rPr>
        <w:t xml:space="preserve"> our house</w:t>
      </w:r>
      <w:r w:rsidR="00C306D5" w:rsidRPr="00C306D5">
        <w:rPr>
          <w:rStyle w:val="normaltextrun"/>
          <w:rFonts w:ascii="Arial" w:hAnsi="Arial" w:cs="Arial"/>
          <w:sz w:val="22"/>
          <w:szCs w:val="22"/>
        </w:rPr>
        <w:t>building targets</w:t>
      </w:r>
      <w:r w:rsidR="00C306D5">
        <w:rPr>
          <w:rStyle w:val="normaltextrun"/>
          <w:rFonts w:ascii="Arial" w:hAnsi="Arial" w:cs="Arial"/>
          <w:sz w:val="22"/>
          <w:szCs w:val="22"/>
        </w:rPr>
        <w:t xml:space="preserve"> </w:t>
      </w:r>
      <w:r w:rsidR="00171E05">
        <w:rPr>
          <w:rStyle w:val="normaltextrun"/>
          <w:rFonts w:ascii="Arial" w:hAnsi="Arial" w:cs="Arial"/>
          <w:sz w:val="22"/>
          <w:szCs w:val="22"/>
        </w:rPr>
        <w:t>increasing them to</w:t>
      </w:r>
      <w:r w:rsidR="00C306D5" w:rsidRPr="00C306D5">
        <w:rPr>
          <w:rStyle w:val="normaltextrun"/>
          <w:rFonts w:ascii="Arial" w:hAnsi="Arial" w:cs="Arial"/>
          <w:sz w:val="22"/>
          <w:szCs w:val="22"/>
        </w:rPr>
        <w:t xml:space="preserve"> 734 dwellings per year. If we cannot demonstrate that this target will be met</w:t>
      </w:r>
      <w:r w:rsidR="00171E05">
        <w:rPr>
          <w:rStyle w:val="normaltextrun"/>
          <w:rFonts w:ascii="Arial" w:hAnsi="Arial" w:cs="Arial"/>
          <w:sz w:val="22"/>
          <w:szCs w:val="22"/>
        </w:rPr>
        <w:t xml:space="preserve"> via a 5-year land supply,</w:t>
      </w:r>
      <w:r w:rsidR="00C306D5" w:rsidRPr="00C306D5">
        <w:rPr>
          <w:rStyle w:val="normaltextrun"/>
          <w:rFonts w:ascii="Arial" w:hAnsi="Arial" w:cs="Arial"/>
          <w:sz w:val="22"/>
          <w:szCs w:val="22"/>
        </w:rPr>
        <w:t xml:space="preserve"> there is a risk that National Planning Policy would take priority over our Joint Local Plan</w:t>
      </w:r>
      <w:r w:rsidR="00A43E43">
        <w:rPr>
          <w:rStyle w:val="normaltextrun"/>
          <w:rFonts w:ascii="Arial" w:hAnsi="Arial" w:cs="Arial"/>
          <w:sz w:val="22"/>
          <w:szCs w:val="22"/>
        </w:rPr>
        <w:t>. This situation could force the Council</w:t>
      </w:r>
      <w:r w:rsidR="00C306D5" w:rsidRPr="00C306D5">
        <w:rPr>
          <w:rStyle w:val="normaltextrun"/>
          <w:rFonts w:ascii="Arial" w:hAnsi="Arial" w:cs="Arial"/>
          <w:sz w:val="22"/>
          <w:szCs w:val="22"/>
        </w:rPr>
        <w:t xml:space="preserve"> to approve planning applications on sites contrary to the Local Plan. </w:t>
      </w:r>
    </w:p>
    <w:p w14:paraId="1E74474E" w14:textId="67D2746B" w:rsidR="00A96B26" w:rsidRDefault="00C306D5" w:rsidP="00C306D5">
      <w:pPr>
        <w:pStyle w:val="paragraph"/>
        <w:spacing w:before="120" w:after="240" w:line="276" w:lineRule="auto"/>
        <w:textAlignment w:val="baseline"/>
        <w:rPr>
          <w:rStyle w:val="normaltextrun"/>
          <w:rFonts w:ascii="Arial" w:hAnsi="Arial" w:cs="Arial"/>
          <w:sz w:val="22"/>
          <w:szCs w:val="22"/>
        </w:rPr>
      </w:pPr>
      <w:r w:rsidRPr="00C306D5">
        <w:rPr>
          <w:rStyle w:val="normaltextrun"/>
          <w:rFonts w:ascii="Arial" w:hAnsi="Arial" w:cs="Arial"/>
          <w:sz w:val="22"/>
          <w:szCs w:val="22"/>
        </w:rPr>
        <w:t>Consequently</w:t>
      </w:r>
      <w:r w:rsidR="001C718E">
        <w:rPr>
          <w:rStyle w:val="normaltextrun"/>
          <w:rFonts w:ascii="Arial" w:hAnsi="Arial" w:cs="Arial"/>
          <w:sz w:val="22"/>
          <w:szCs w:val="22"/>
        </w:rPr>
        <w:t>,</w:t>
      </w:r>
      <w:r w:rsidRPr="00C306D5">
        <w:rPr>
          <w:rStyle w:val="normaltextrun"/>
          <w:rFonts w:ascii="Arial" w:hAnsi="Arial" w:cs="Arial"/>
          <w:sz w:val="22"/>
          <w:szCs w:val="22"/>
        </w:rPr>
        <w:t xml:space="preserve"> the Joint Local Plan is now under review and will continue to carry planning weight whilst the review</w:t>
      </w:r>
      <w:r w:rsidR="001C718E">
        <w:rPr>
          <w:rStyle w:val="normaltextrun"/>
          <w:rFonts w:ascii="Arial" w:hAnsi="Arial" w:cs="Arial"/>
          <w:sz w:val="22"/>
          <w:szCs w:val="22"/>
        </w:rPr>
        <w:t xml:space="preserve"> </w:t>
      </w:r>
      <w:r w:rsidRPr="00C306D5">
        <w:rPr>
          <w:rStyle w:val="normaltextrun"/>
          <w:rFonts w:ascii="Arial" w:hAnsi="Arial" w:cs="Arial"/>
          <w:sz w:val="22"/>
          <w:szCs w:val="22"/>
        </w:rPr>
        <w:t xml:space="preserve">takes place. </w:t>
      </w:r>
      <w:r w:rsidR="001C718E">
        <w:rPr>
          <w:rStyle w:val="normaltextrun"/>
          <w:rFonts w:ascii="Arial" w:hAnsi="Arial" w:cs="Arial"/>
          <w:sz w:val="22"/>
          <w:szCs w:val="22"/>
        </w:rPr>
        <w:t>Additionally,</w:t>
      </w:r>
      <w:r w:rsidRPr="00C306D5">
        <w:rPr>
          <w:rStyle w:val="normaltextrun"/>
          <w:rFonts w:ascii="Arial" w:hAnsi="Arial" w:cs="Arial"/>
          <w:sz w:val="22"/>
          <w:szCs w:val="22"/>
        </w:rPr>
        <w:t xml:space="preserve"> it is important that Parish Neighbourhood Plans are brought up to date with the new figures and Parishes currently without a Neighbourhood Plan are recommended to consider preparing one.</w:t>
      </w:r>
    </w:p>
    <w:p w14:paraId="610794A1" w14:textId="77777777" w:rsidR="001A7E93" w:rsidRDefault="008849B0" w:rsidP="001A7E93">
      <w:pPr>
        <w:pStyle w:val="paragraph"/>
        <w:spacing w:before="120" w:beforeAutospacing="0" w:after="240" w:afterAutospacing="0" w:line="276" w:lineRule="auto"/>
        <w:textAlignment w:val="baseline"/>
        <w:rPr>
          <w:rStyle w:val="eop"/>
          <w:rFonts w:ascii="Arial" w:hAnsi="Arial" w:cs="Arial"/>
          <w:sz w:val="22"/>
          <w:szCs w:val="22"/>
        </w:rPr>
      </w:pPr>
      <w:r w:rsidRPr="000D557D">
        <w:rPr>
          <w:rStyle w:val="normaltextrun"/>
          <w:rFonts w:ascii="Arial" w:hAnsi="Arial" w:cs="Arial"/>
          <w:sz w:val="22"/>
          <w:szCs w:val="22"/>
        </w:rPr>
        <w:t>The Council is continuing to work on Part 2 as well as publishing Supplementary Planning Documents</w:t>
      </w:r>
      <w:r w:rsidR="006D23EE">
        <w:rPr>
          <w:rStyle w:val="normaltextrun"/>
          <w:rFonts w:ascii="Arial" w:hAnsi="Arial" w:cs="Arial"/>
          <w:sz w:val="22"/>
          <w:szCs w:val="22"/>
        </w:rPr>
        <w:t xml:space="preserve"> (SPD’s)</w:t>
      </w:r>
      <w:r w:rsidRPr="000D557D">
        <w:rPr>
          <w:rStyle w:val="normaltextrun"/>
          <w:rFonts w:ascii="Arial" w:hAnsi="Arial" w:cs="Arial"/>
          <w:sz w:val="22"/>
          <w:szCs w:val="22"/>
        </w:rPr>
        <w:t xml:space="preserve"> to support the JLP</w:t>
      </w:r>
      <w:r w:rsidR="006D23EE">
        <w:rPr>
          <w:rStyle w:val="normaltextrun"/>
          <w:rFonts w:ascii="Arial" w:hAnsi="Arial" w:cs="Arial"/>
          <w:sz w:val="22"/>
          <w:szCs w:val="22"/>
        </w:rPr>
        <w:t xml:space="preserve"> including the</w:t>
      </w:r>
      <w:r w:rsidR="0026744E" w:rsidRPr="000D557D">
        <w:rPr>
          <w:rStyle w:val="normaltextrun"/>
          <w:rFonts w:ascii="Arial" w:hAnsi="Arial" w:cs="Arial"/>
          <w:sz w:val="22"/>
          <w:szCs w:val="22"/>
        </w:rPr>
        <w:t xml:space="preserve"> </w:t>
      </w:r>
      <w:r w:rsidRPr="000D557D">
        <w:rPr>
          <w:rStyle w:val="normaltextrun"/>
          <w:rFonts w:ascii="Arial" w:hAnsi="Arial" w:cs="Arial"/>
          <w:sz w:val="22"/>
          <w:szCs w:val="22"/>
        </w:rPr>
        <w:t>Housing</w:t>
      </w:r>
      <w:r w:rsidR="0026744E" w:rsidRPr="000D557D">
        <w:rPr>
          <w:rStyle w:val="normaltextrun"/>
          <w:rFonts w:ascii="Arial" w:hAnsi="Arial" w:cs="Arial"/>
          <w:sz w:val="22"/>
          <w:szCs w:val="22"/>
        </w:rPr>
        <w:t xml:space="preserve"> SPD</w:t>
      </w:r>
      <w:r w:rsidRPr="000D557D">
        <w:rPr>
          <w:rStyle w:val="normaltextrun"/>
          <w:rFonts w:ascii="Arial" w:hAnsi="Arial" w:cs="Arial"/>
          <w:sz w:val="22"/>
          <w:szCs w:val="22"/>
        </w:rPr>
        <w:t>, Biodiversity</w:t>
      </w:r>
      <w:r w:rsidR="0026744E" w:rsidRPr="000D557D">
        <w:rPr>
          <w:rStyle w:val="normaltextrun"/>
          <w:rFonts w:ascii="Arial" w:hAnsi="Arial" w:cs="Arial"/>
          <w:sz w:val="22"/>
          <w:szCs w:val="22"/>
        </w:rPr>
        <w:t xml:space="preserve"> and Trees SPD</w:t>
      </w:r>
      <w:r w:rsidRPr="000D557D">
        <w:rPr>
          <w:rStyle w:val="normaltextrun"/>
          <w:rFonts w:ascii="Arial" w:hAnsi="Arial" w:cs="Arial"/>
          <w:sz w:val="22"/>
          <w:szCs w:val="22"/>
        </w:rPr>
        <w:t xml:space="preserve"> and</w:t>
      </w:r>
      <w:r w:rsidR="0026744E" w:rsidRPr="000D557D">
        <w:rPr>
          <w:rStyle w:val="normaltextrun"/>
          <w:rFonts w:ascii="Arial" w:hAnsi="Arial" w:cs="Arial"/>
          <w:sz w:val="22"/>
          <w:szCs w:val="22"/>
        </w:rPr>
        <w:t xml:space="preserve"> the</w:t>
      </w:r>
      <w:r w:rsidRPr="000D557D">
        <w:rPr>
          <w:rStyle w:val="normaltextrun"/>
          <w:rFonts w:ascii="Arial" w:hAnsi="Arial" w:cs="Arial"/>
          <w:sz w:val="22"/>
          <w:szCs w:val="22"/>
        </w:rPr>
        <w:t xml:space="preserve"> Intensive Livestock and Poultry</w:t>
      </w:r>
      <w:r w:rsidR="0026744E" w:rsidRPr="000D557D">
        <w:rPr>
          <w:rStyle w:val="normaltextrun"/>
          <w:rFonts w:ascii="Arial" w:hAnsi="Arial" w:cs="Arial"/>
          <w:sz w:val="22"/>
          <w:szCs w:val="22"/>
        </w:rPr>
        <w:t xml:space="preserve"> SPD</w:t>
      </w:r>
      <w:r w:rsidRPr="000D557D">
        <w:rPr>
          <w:rStyle w:val="normaltextrun"/>
          <w:rFonts w:ascii="Arial" w:hAnsi="Arial" w:cs="Arial"/>
          <w:sz w:val="22"/>
          <w:szCs w:val="22"/>
        </w:rPr>
        <w:t>.</w:t>
      </w:r>
      <w:r w:rsidRPr="000D557D">
        <w:rPr>
          <w:rStyle w:val="eop"/>
          <w:rFonts w:ascii="Arial" w:hAnsi="Arial" w:cs="Arial"/>
          <w:sz w:val="22"/>
          <w:szCs w:val="22"/>
        </w:rPr>
        <w:t> </w:t>
      </w:r>
      <w:r w:rsidR="00542611">
        <w:rPr>
          <w:rStyle w:val="eop"/>
          <w:rFonts w:ascii="Arial" w:hAnsi="Arial" w:cs="Arial"/>
          <w:sz w:val="22"/>
          <w:szCs w:val="22"/>
        </w:rPr>
        <w:br/>
      </w:r>
      <w:r w:rsidR="00542611">
        <w:rPr>
          <w:rStyle w:val="eop"/>
          <w:rFonts w:ascii="Arial" w:hAnsi="Arial" w:cs="Arial"/>
          <w:sz w:val="22"/>
          <w:szCs w:val="22"/>
        </w:rPr>
        <w:br/>
      </w:r>
      <w:r w:rsidR="001A7E93">
        <w:rPr>
          <w:rStyle w:val="eop"/>
          <w:rFonts w:ascii="Arial" w:hAnsi="Arial" w:cs="Arial"/>
          <w:sz w:val="22"/>
          <w:szCs w:val="22"/>
        </w:rPr>
        <w:t>In Willisham plans to create 11 homes and commercial space in Willisham was not granted permission by Mid Suffolk District Council and an appeal has been lodged with the Planning Inspector against the decision. The plans, which included footpath upgrades, affordable housing, recreation facilities, and accommodation for a shop were widely supported by Offton and Willisham Parish Council.</w:t>
      </w:r>
    </w:p>
    <w:p w14:paraId="52A14047" w14:textId="7ADDD627" w:rsidR="001A7E93" w:rsidRPr="000D557D" w:rsidRDefault="001A7E93" w:rsidP="001A7E93">
      <w:pPr>
        <w:pStyle w:val="paragraph"/>
        <w:spacing w:before="120" w:beforeAutospacing="0" w:after="240" w:afterAutospacing="0" w:line="276" w:lineRule="auto"/>
        <w:textAlignment w:val="baseline"/>
        <w:rPr>
          <w:rFonts w:ascii="Arial" w:hAnsi="Arial" w:cs="Arial"/>
          <w:sz w:val="22"/>
          <w:szCs w:val="22"/>
        </w:rPr>
      </w:pPr>
      <w:r>
        <w:rPr>
          <w:rStyle w:val="eop"/>
          <w:rFonts w:ascii="Arial" w:hAnsi="Arial" w:cs="Arial"/>
          <w:sz w:val="22"/>
          <w:szCs w:val="22"/>
        </w:rPr>
        <w:t xml:space="preserve">In Offton Mid Suffolk is working to ensure the hedge is planted on the Tollemache Grove site as part of the ecological mitigation works for that development. We will resume enforcement proceedings when the planting season returns in autumn. </w:t>
      </w:r>
    </w:p>
    <w:p w14:paraId="2E19B545" w14:textId="77777777" w:rsidR="003B1BD1" w:rsidRDefault="00C00F02" w:rsidP="00A96B26">
      <w:pPr>
        <w:pStyle w:val="paragraph"/>
        <w:spacing w:before="120" w:beforeAutospacing="0" w:after="240" w:afterAutospacing="0" w:line="276" w:lineRule="auto"/>
        <w:textAlignment w:val="baseline"/>
        <w:rPr>
          <w:rStyle w:val="eop"/>
          <w:rFonts w:ascii="Arial" w:hAnsi="Arial" w:cs="Arial"/>
          <w:sz w:val="22"/>
          <w:szCs w:val="22"/>
        </w:rPr>
      </w:pPr>
      <w:r>
        <w:rPr>
          <w:rStyle w:val="eop"/>
          <w:rFonts w:ascii="Arial" w:hAnsi="Arial" w:cs="Arial"/>
          <w:sz w:val="22"/>
          <w:szCs w:val="22"/>
        </w:rPr>
        <w:t xml:space="preserve">In </w:t>
      </w:r>
      <w:r w:rsidR="00C97D9F">
        <w:rPr>
          <w:rStyle w:val="eop"/>
          <w:rFonts w:ascii="Arial" w:hAnsi="Arial" w:cs="Arial"/>
          <w:sz w:val="22"/>
          <w:szCs w:val="22"/>
        </w:rPr>
        <w:t xml:space="preserve">Battisford </w:t>
      </w:r>
      <w:r w:rsidR="00137C85">
        <w:rPr>
          <w:rStyle w:val="eop"/>
          <w:rFonts w:ascii="Arial" w:hAnsi="Arial" w:cs="Arial"/>
          <w:sz w:val="22"/>
          <w:szCs w:val="22"/>
        </w:rPr>
        <w:t xml:space="preserve">Mid Suffolk is working with builders and residents of Bowl Meadow to complete </w:t>
      </w:r>
      <w:r w:rsidR="003B1BD1">
        <w:rPr>
          <w:rStyle w:val="eop"/>
          <w:rFonts w:ascii="Arial" w:hAnsi="Arial" w:cs="Arial"/>
          <w:sz w:val="22"/>
          <w:szCs w:val="22"/>
        </w:rPr>
        <w:t>the scheme of works on the landscaping plan including a range of bird, bat boxes, hedgehog access and tree planting.</w:t>
      </w:r>
    </w:p>
    <w:p w14:paraId="18232569" w14:textId="636145A6" w:rsidR="001700BE" w:rsidRDefault="001700BE" w:rsidP="0026744E">
      <w:pPr>
        <w:pStyle w:val="paragraph"/>
        <w:spacing w:before="120" w:beforeAutospacing="0" w:after="240" w:afterAutospacing="0" w:line="276" w:lineRule="auto"/>
        <w:textAlignment w:val="baseline"/>
        <w:rPr>
          <w:rStyle w:val="normaltextrun"/>
          <w:rFonts w:ascii="Arial" w:hAnsi="Arial" w:cs="Arial"/>
          <w:sz w:val="22"/>
          <w:szCs w:val="22"/>
          <w:u w:val="single"/>
        </w:rPr>
      </w:pPr>
      <w:r>
        <w:rPr>
          <w:rStyle w:val="normaltextrun"/>
          <w:rFonts w:ascii="Arial" w:hAnsi="Arial" w:cs="Arial"/>
          <w:sz w:val="22"/>
          <w:szCs w:val="22"/>
          <w:u w:val="single"/>
        </w:rPr>
        <w:t>Waste and Recycling</w:t>
      </w:r>
    </w:p>
    <w:p w14:paraId="2CA9E335" w14:textId="366DBDDC" w:rsidR="001700BE" w:rsidRPr="001700BE" w:rsidRDefault="001700BE" w:rsidP="001700BE">
      <w:pPr>
        <w:pStyle w:val="paragraph"/>
        <w:spacing w:before="120" w:after="240" w:line="276" w:lineRule="auto"/>
        <w:textAlignment w:val="baseline"/>
        <w:rPr>
          <w:rStyle w:val="normaltextrun"/>
          <w:rFonts w:ascii="Arial" w:hAnsi="Arial" w:cs="Arial"/>
          <w:sz w:val="22"/>
          <w:szCs w:val="22"/>
        </w:rPr>
      </w:pPr>
      <w:r>
        <w:rPr>
          <w:rStyle w:val="normaltextrun"/>
          <w:rFonts w:ascii="Arial" w:hAnsi="Arial" w:cs="Arial"/>
          <w:sz w:val="22"/>
          <w:szCs w:val="22"/>
        </w:rPr>
        <w:t>Mid Suffolk</w:t>
      </w:r>
      <w:r w:rsidR="00D17C12">
        <w:rPr>
          <w:rStyle w:val="normaltextrun"/>
          <w:rFonts w:ascii="Arial" w:hAnsi="Arial" w:cs="Arial"/>
          <w:sz w:val="22"/>
          <w:szCs w:val="22"/>
        </w:rPr>
        <w:t xml:space="preserve"> </w:t>
      </w:r>
      <w:r w:rsidRPr="001700BE">
        <w:rPr>
          <w:rStyle w:val="normaltextrun"/>
          <w:rFonts w:ascii="Arial" w:hAnsi="Arial" w:cs="Arial"/>
          <w:sz w:val="22"/>
          <w:szCs w:val="22"/>
        </w:rPr>
        <w:t xml:space="preserve">has developed plans </w:t>
      </w:r>
      <w:r w:rsidR="00D17C12">
        <w:rPr>
          <w:rStyle w:val="normaltextrun"/>
          <w:rFonts w:ascii="Arial" w:hAnsi="Arial" w:cs="Arial"/>
          <w:sz w:val="22"/>
          <w:szCs w:val="22"/>
        </w:rPr>
        <w:t>to</w:t>
      </w:r>
      <w:r w:rsidRPr="001700BE">
        <w:rPr>
          <w:rStyle w:val="normaltextrun"/>
          <w:rFonts w:ascii="Arial" w:hAnsi="Arial" w:cs="Arial"/>
          <w:sz w:val="22"/>
          <w:szCs w:val="22"/>
        </w:rPr>
        <w:t xml:space="preserve"> comply with the forthcoming new requirements</w:t>
      </w:r>
      <w:r w:rsidR="00D17C12">
        <w:rPr>
          <w:rStyle w:val="normaltextrun"/>
          <w:rFonts w:ascii="Arial" w:hAnsi="Arial" w:cs="Arial"/>
          <w:sz w:val="22"/>
          <w:szCs w:val="22"/>
        </w:rPr>
        <w:t xml:space="preserve"> for waste and recycling</w:t>
      </w:r>
      <w:r w:rsidRPr="001700BE">
        <w:rPr>
          <w:rStyle w:val="normaltextrun"/>
          <w:rFonts w:ascii="Arial" w:hAnsi="Arial" w:cs="Arial"/>
          <w:sz w:val="22"/>
          <w:szCs w:val="22"/>
        </w:rPr>
        <w:t xml:space="preserve"> set out by National Government. </w:t>
      </w:r>
      <w:r w:rsidR="00FE55A3">
        <w:rPr>
          <w:rStyle w:val="normaltextrun"/>
          <w:rFonts w:ascii="Arial" w:hAnsi="Arial" w:cs="Arial"/>
          <w:sz w:val="22"/>
          <w:szCs w:val="22"/>
        </w:rPr>
        <w:t>N</w:t>
      </w:r>
      <w:r w:rsidRPr="001700BE">
        <w:rPr>
          <w:rStyle w:val="normaltextrun"/>
          <w:rFonts w:ascii="Arial" w:hAnsi="Arial" w:cs="Arial"/>
          <w:sz w:val="22"/>
          <w:szCs w:val="22"/>
        </w:rPr>
        <w:t>ew procedures will be publicised in advance</w:t>
      </w:r>
      <w:r w:rsidR="00FE55A3">
        <w:rPr>
          <w:rStyle w:val="normaltextrun"/>
          <w:rFonts w:ascii="Arial" w:hAnsi="Arial" w:cs="Arial"/>
          <w:sz w:val="22"/>
          <w:szCs w:val="22"/>
        </w:rPr>
        <w:t xml:space="preserve"> of implementation scheduled for 2026</w:t>
      </w:r>
      <w:r w:rsidRPr="001700BE">
        <w:rPr>
          <w:rStyle w:val="normaltextrun"/>
          <w:rFonts w:ascii="Arial" w:hAnsi="Arial" w:cs="Arial"/>
          <w:sz w:val="22"/>
          <w:szCs w:val="22"/>
        </w:rPr>
        <w:t>.</w:t>
      </w:r>
    </w:p>
    <w:p w14:paraId="1715A662" w14:textId="6FC7DC4C" w:rsidR="00A71064" w:rsidRDefault="00B05CF4" w:rsidP="0026744E">
      <w:pPr>
        <w:pStyle w:val="paragraph"/>
        <w:spacing w:before="120" w:beforeAutospacing="0" w:after="240" w:afterAutospacing="0" w:line="276" w:lineRule="auto"/>
        <w:textAlignment w:val="baseline"/>
        <w:rPr>
          <w:rStyle w:val="normaltextrun"/>
          <w:rFonts w:ascii="Arial" w:hAnsi="Arial" w:cs="Arial"/>
          <w:sz w:val="22"/>
          <w:szCs w:val="22"/>
          <w:u w:val="single"/>
        </w:rPr>
      </w:pPr>
      <w:r>
        <w:rPr>
          <w:rStyle w:val="normaltextrun"/>
          <w:rFonts w:ascii="Arial" w:hAnsi="Arial" w:cs="Arial"/>
          <w:sz w:val="22"/>
          <w:szCs w:val="22"/>
          <w:u w:val="single"/>
        </w:rPr>
        <w:t>Communities</w:t>
      </w:r>
      <w:r w:rsidR="00E253FB">
        <w:rPr>
          <w:rStyle w:val="normaltextrun"/>
          <w:rFonts w:ascii="Arial" w:hAnsi="Arial" w:cs="Arial"/>
          <w:sz w:val="22"/>
          <w:szCs w:val="22"/>
          <w:u w:val="single"/>
        </w:rPr>
        <w:t>, Public Realm</w:t>
      </w:r>
      <w:r>
        <w:rPr>
          <w:rStyle w:val="normaltextrun"/>
          <w:rFonts w:ascii="Arial" w:hAnsi="Arial" w:cs="Arial"/>
          <w:sz w:val="22"/>
          <w:szCs w:val="22"/>
          <w:u w:val="single"/>
        </w:rPr>
        <w:t xml:space="preserve"> and</w:t>
      </w:r>
      <w:r w:rsidR="00E253FB">
        <w:rPr>
          <w:rStyle w:val="normaltextrun"/>
          <w:rFonts w:ascii="Arial" w:hAnsi="Arial" w:cs="Arial"/>
          <w:sz w:val="22"/>
          <w:szCs w:val="22"/>
          <w:u w:val="single"/>
        </w:rPr>
        <w:t xml:space="preserve"> the</w:t>
      </w:r>
      <w:r>
        <w:rPr>
          <w:rStyle w:val="normaltextrun"/>
          <w:rFonts w:ascii="Arial" w:hAnsi="Arial" w:cs="Arial"/>
          <w:sz w:val="22"/>
          <w:szCs w:val="22"/>
          <w:u w:val="single"/>
        </w:rPr>
        <w:t xml:space="preserve"> </w:t>
      </w:r>
      <w:r w:rsidR="00265A6E">
        <w:rPr>
          <w:rStyle w:val="normaltextrun"/>
          <w:rFonts w:ascii="Arial" w:hAnsi="Arial" w:cs="Arial"/>
          <w:sz w:val="22"/>
          <w:szCs w:val="22"/>
          <w:u w:val="single"/>
        </w:rPr>
        <w:t>Environment</w:t>
      </w:r>
    </w:p>
    <w:p w14:paraId="0923ED61" w14:textId="58CE2B6C" w:rsidR="00117FEE" w:rsidRDefault="00117FEE" w:rsidP="0026744E">
      <w:pPr>
        <w:pStyle w:val="paragraph"/>
        <w:spacing w:before="120" w:beforeAutospacing="0" w:after="240" w:afterAutospacing="0" w:line="276" w:lineRule="auto"/>
        <w:textAlignment w:val="baseline"/>
        <w:rPr>
          <w:rStyle w:val="normaltextrun"/>
          <w:rFonts w:ascii="Arial" w:hAnsi="Arial" w:cs="Arial"/>
          <w:sz w:val="22"/>
          <w:szCs w:val="22"/>
        </w:rPr>
      </w:pPr>
      <w:r>
        <w:rPr>
          <w:rStyle w:val="normaltextrun"/>
          <w:rFonts w:ascii="Arial" w:hAnsi="Arial" w:cs="Arial"/>
          <w:sz w:val="22"/>
          <w:szCs w:val="22"/>
        </w:rPr>
        <w:t>T</w:t>
      </w:r>
      <w:r w:rsidRPr="00117FEE">
        <w:rPr>
          <w:rStyle w:val="normaltextrun"/>
          <w:rFonts w:ascii="Arial" w:hAnsi="Arial" w:cs="Arial"/>
          <w:sz w:val="22"/>
          <w:szCs w:val="22"/>
        </w:rPr>
        <w:t xml:space="preserve">wo new community transport routes were launched utilising the </w:t>
      </w:r>
      <w:r w:rsidR="003E4D51">
        <w:rPr>
          <w:rStyle w:val="normaltextrun"/>
          <w:rFonts w:ascii="Arial" w:hAnsi="Arial" w:cs="Arial"/>
          <w:sz w:val="22"/>
          <w:szCs w:val="22"/>
        </w:rPr>
        <w:t>MSDC</w:t>
      </w:r>
      <w:r w:rsidRPr="00117FEE">
        <w:rPr>
          <w:rStyle w:val="normaltextrun"/>
          <w:rFonts w:ascii="Arial" w:hAnsi="Arial" w:cs="Arial"/>
          <w:sz w:val="22"/>
          <w:szCs w:val="22"/>
        </w:rPr>
        <w:t xml:space="preserve"> Taxi Bus scheme connecting Stowmarket with the surrounding villages and communities across Mid Suffolk.</w:t>
      </w:r>
      <w:r w:rsidR="00BE0BE0">
        <w:rPr>
          <w:rStyle w:val="normaltextrun"/>
          <w:rFonts w:ascii="Arial" w:hAnsi="Arial" w:cs="Arial"/>
          <w:sz w:val="22"/>
          <w:szCs w:val="22"/>
        </w:rPr>
        <w:t xml:space="preserve"> These currently serve Thurston and Bacton. A third route </w:t>
      </w:r>
      <w:r w:rsidR="00384433">
        <w:rPr>
          <w:rStyle w:val="normaltextrun"/>
          <w:rFonts w:ascii="Arial" w:hAnsi="Arial" w:cs="Arial"/>
          <w:sz w:val="22"/>
          <w:szCs w:val="22"/>
        </w:rPr>
        <w:t>through Debenham will</w:t>
      </w:r>
      <w:r w:rsidR="00166B36">
        <w:rPr>
          <w:rStyle w:val="normaltextrun"/>
          <w:rFonts w:ascii="Arial" w:hAnsi="Arial" w:cs="Arial"/>
          <w:sz w:val="22"/>
          <w:szCs w:val="22"/>
        </w:rPr>
        <w:t xml:space="preserve"> eventually</w:t>
      </w:r>
      <w:r w:rsidR="00384433">
        <w:rPr>
          <w:rStyle w:val="normaltextrun"/>
          <w:rFonts w:ascii="Arial" w:hAnsi="Arial" w:cs="Arial"/>
          <w:sz w:val="22"/>
          <w:szCs w:val="22"/>
        </w:rPr>
        <w:t xml:space="preserve"> be added. </w:t>
      </w:r>
    </w:p>
    <w:p w14:paraId="5800EEBF" w14:textId="73C834A4" w:rsidR="00754291" w:rsidRDefault="00C429D7" w:rsidP="0026744E">
      <w:pPr>
        <w:pStyle w:val="paragraph"/>
        <w:spacing w:before="120" w:beforeAutospacing="0" w:after="240" w:afterAutospacing="0" w:line="276" w:lineRule="auto"/>
        <w:textAlignment w:val="baseline"/>
        <w:rPr>
          <w:rStyle w:val="normaltextrun"/>
          <w:rFonts w:ascii="Arial" w:hAnsi="Arial" w:cs="Arial"/>
          <w:sz w:val="22"/>
          <w:szCs w:val="22"/>
        </w:rPr>
      </w:pPr>
      <w:r>
        <w:rPr>
          <w:rStyle w:val="normaltextrun"/>
          <w:rFonts w:ascii="Arial" w:hAnsi="Arial" w:cs="Arial"/>
          <w:sz w:val="22"/>
          <w:szCs w:val="22"/>
        </w:rPr>
        <w:t>Mid Suffolk</w:t>
      </w:r>
      <w:r w:rsidR="005910F5">
        <w:rPr>
          <w:rStyle w:val="normaltextrun"/>
          <w:rFonts w:ascii="Arial" w:hAnsi="Arial" w:cs="Arial"/>
          <w:sz w:val="22"/>
          <w:szCs w:val="22"/>
        </w:rPr>
        <w:t xml:space="preserve"> have published a new and more ambitious Biodiversity Action Plan </w:t>
      </w:r>
      <w:r w:rsidR="00CA0223">
        <w:rPr>
          <w:rStyle w:val="normaltextrun"/>
          <w:rFonts w:ascii="Arial" w:hAnsi="Arial" w:cs="Arial"/>
          <w:sz w:val="22"/>
          <w:szCs w:val="22"/>
        </w:rPr>
        <w:t xml:space="preserve">with a focus on priority habitats and species in our district. </w:t>
      </w:r>
      <w:r w:rsidR="00611FB9">
        <w:rPr>
          <w:rStyle w:val="normaltextrun"/>
          <w:rFonts w:ascii="Arial" w:hAnsi="Arial" w:cs="Arial"/>
          <w:sz w:val="22"/>
          <w:szCs w:val="22"/>
        </w:rPr>
        <w:t>The plan</w:t>
      </w:r>
      <w:r w:rsidR="00E377C1">
        <w:rPr>
          <w:rStyle w:val="normaltextrun"/>
          <w:rFonts w:ascii="Arial" w:hAnsi="Arial" w:cs="Arial"/>
          <w:sz w:val="22"/>
          <w:szCs w:val="22"/>
        </w:rPr>
        <w:t xml:space="preserve"> aims to</w:t>
      </w:r>
      <w:r w:rsidR="00611FB9">
        <w:rPr>
          <w:rStyle w:val="normaltextrun"/>
          <w:rFonts w:ascii="Arial" w:hAnsi="Arial" w:cs="Arial"/>
          <w:sz w:val="22"/>
          <w:szCs w:val="22"/>
        </w:rPr>
        <w:t xml:space="preserve"> inform how we manage our land and open </w:t>
      </w:r>
      <w:r w:rsidR="003E4D51">
        <w:rPr>
          <w:rStyle w:val="normaltextrun"/>
          <w:rFonts w:ascii="Arial" w:hAnsi="Arial" w:cs="Arial"/>
          <w:sz w:val="22"/>
          <w:szCs w:val="22"/>
        </w:rPr>
        <w:t>spaces and</w:t>
      </w:r>
      <w:r w:rsidR="00E377C1">
        <w:rPr>
          <w:rStyle w:val="normaltextrun"/>
          <w:rFonts w:ascii="Arial" w:hAnsi="Arial" w:cs="Arial"/>
          <w:sz w:val="22"/>
          <w:szCs w:val="22"/>
        </w:rPr>
        <w:t xml:space="preserve"> carry out our statutory functions </w:t>
      </w:r>
      <w:r w:rsidR="00C33ECA">
        <w:rPr>
          <w:rStyle w:val="normaltextrun"/>
          <w:rFonts w:ascii="Arial" w:hAnsi="Arial" w:cs="Arial"/>
          <w:sz w:val="22"/>
          <w:szCs w:val="22"/>
        </w:rPr>
        <w:t xml:space="preserve">such as housing and development. </w:t>
      </w:r>
    </w:p>
    <w:p w14:paraId="6AA6F589" w14:textId="5E27EC87" w:rsidR="00C33ECA" w:rsidRDefault="00BD16D7" w:rsidP="0026744E">
      <w:pPr>
        <w:pStyle w:val="paragraph"/>
        <w:spacing w:before="120" w:beforeAutospacing="0" w:after="240" w:afterAutospacing="0" w:line="276" w:lineRule="auto"/>
        <w:textAlignment w:val="baseline"/>
        <w:rPr>
          <w:rStyle w:val="normaltextrun"/>
          <w:rFonts w:ascii="Arial" w:hAnsi="Arial" w:cs="Arial"/>
          <w:sz w:val="22"/>
          <w:szCs w:val="22"/>
        </w:rPr>
      </w:pPr>
      <w:r>
        <w:rPr>
          <w:rStyle w:val="normaltextrun"/>
          <w:rFonts w:ascii="Arial" w:hAnsi="Arial" w:cs="Arial"/>
          <w:sz w:val="22"/>
          <w:szCs w:val="22"/>
        </w:rPr>
        <w:t xml:space="preserve">The </w:t>
      </w:r>
      <w:r w:rsidRPr="00BD16D7">
        <w:rPr>
          <w:rStyle w:val="normaltextrun"/>
          <w:rFonts w:ascii="Arial" w:hAnsi="Arial" w:cs="Arial"/>
          <w:sz w:val="22"/>
          <w:szCs w:val="22"/>
        </w:rPr>
        <w:t>Cosy Homes scheme</w:t>
      </w:r>
      <w:r>
        <w:rPr>
          <w:rStyle w:val="normaltextrun"/>
          <w:rFonts w:ascii="Arial" w:hAnsi="Arial" w:cs="Arial"/>
          <w:sz w:val="22"/>
          <w:szCs w:val="22"/>
        </w:rPr>
        <w:t xml:space="preserve"> re-launched</w:t>
      </w:r>
      <w:r w:rsidRPr="00BD16D7">
        <w:rPr>
          <w:rStyle w:val="normaltextrun"/>
          <w:rFonts w:ascii="Arial" w:hAnsi="Arial" w:cs="Arial"/>
          <w:sz w:val="22"/>
          <w:szCs w:val="22"/>
        </w:rPr>
        <w:t xml:space="preserve"> for Winter 2024 to improve insulation and energy efficiency within homes across Mid Suffolk.</w:t>
      </w:r>
    </w:p>
    <w:p w14:paraId="5C4BC26A" w14:textId="39ED6631" w:rsidR="00631DE4" w:rsidRDefault="005A2464" w:rsidP="0026744E">
      <w:pPr>
        <w:pStyle w:val="paragraph"/>
        <w:spacing w:before="120" w:beforeAutospacing="0" w:after="240" w:afterAutospacing="0" w:line="276" w:lineRule="auto"/>
        <w:textAlignment w:val="baseline"/>
        <w:rPr>
          <w:rStyle w:val="normaltextrun"/>
          <w:rFonts w:ascii="Arial" w:hAnsi="Arial" w:cs="Arial"/>
          <w:sz w:val="22"/>
          <w:szCs w:val="22"/>
        </w:rPr>
      </w:pPr>
      <w:r>
        <w:rPr>
          <w:rStyle w:val="normaltextrun"/>
          <w:rFonts w:ascii="Arial" w:hAnsi="Arial" w:cs="Arial"/>
          <w:sz w:val="22"/>
          <w:szCs w:val="22"/>
        </w:rPr>
        <w:t xml:space="preserve">Mid Suffolk has supported the establishment of </w:t>
      </w:r>
      <w:r w:rsidR="001A68CC">
        <w:rPr>
          <w:rStyle w:val="normaltextrun"/>
          <w:rFonts w:ascii="Arial" w:hAnsi="Arial" w:cs="Arial"/>
          <w:sz w:val="22"/>
          <w:szCs w:val="22"/>
        </w:rPr>
        <w:t xml:space="preserve">a Community Rail Partnership for the </w:t>
      </w:r>
      <w:r w:rsidR="00CA3399">
        <w:rPr>
          <w:rStyle w:val="normaltextrun"/>
          <w:rFonts w:ascii="Arial" w:hAnsi="Arial" w:cs="Arial"/>
          <w:sz w:val="22"/>
          <w:szCs w:val="22"/>
        </w:rPr>
        <w:t xml:space="preserve">Ipswich to Cambridge line to help develop and promote services along the route. </w:t>
      </w:r>
    </w:p>
    <w:p w14:paraId="4A37EAF7" w14:textId="7B0AD699" w:rsidR="00CA3399" w:rsidRDefault="00CA3399" w:rsidP="0026744E">
      <w:pPr>
        <w:pStyle w:val="paragraph"/>
        <w:spacing w:before="120" w:beforeAutospacing="0" w:after="240" w:afterAutospacing="0" w:line="276" w:lineRule="auto"/>
        <w:textAlignment w:val="baseline"/>
        <w:rPr>
          <w:rStyle w:val="normaltextrun"/>
          <w:rFonts w:ascii="Arial" w:hAnsi="Arial" w:cs="Arial"/>
          <w:sz w:val="22"/>
          <w:szCs w:val="22"/>
        </w:rPr>
      </w:pPr>
      <w:r>
        <w:rPr>
          <w:rStyle w:val="normaltextrun"/>
          <w:rFonts w:ascii="Arial" w:hAnsi="Arial" w:cs="Arial"/>
          <w:sz w:val="22"/>
          <w:szCs w:val="22"/>
        </w:rPr>
        <w:lastRenderedPageBreak/>
        <w:t>Mid Suffolk has funded a</w:t>
      </w:r>
      <w:r w:rsidR="00D04EB7">
        <w:rPr>
          <w:rStyle w:val="normaltextrun"/>
          <w:rFonts w:ascii="Arial" w:hAnsi="Arial" w:cs="Arial"/>
          <w:sz w:val="22"/>
          <w:szCs w:val="22"/>
        </w:rPr>
        <w:t xml:space="preserve"> Highways</w:t>
      </w:r>
      <w:r w:rsidR="00040FE4">
        <w:rPr>
          <w:rStyle w:val="normaltextrun"/>
          <w:rFonts w:ascii="Arial" w:hAnsi="Arial" w:cs="Arial"/>
          <w:sz w:val="22"/>
          <w:szCs w:val="22"/>
        </w:rPr>
        <w:t xml:space="preserve"> design engineer to work exclusively on progressing </w:t>
      </w:r>
      <w:r w:rsidR="00E95B75">
        <w:rPr>
          <w:rStyle w:val="normaltextrun"/>
          <w:rFonts w:ascii="Arial" w:hAnsi="Arial" w:cs="Arial"/>
          <w:sz w:val="22"/>
          <w:szCs w:val="22"/>
        </w:rPr>
        <w:t xml:space="preserve">the schemes </w:t>
      </w:r>
      <w:r w:rsidR="009A08B2">
        <w:rPr>
          <w:rStyle w:val="normaltextrun"/>
          <w:rFonts w:ascii="Arial" w:hAnsi="Arial" w:cs="Arial"/>
          <w:sz w:val="22"/>
          <w:szCs w:val="22"/>
        </w:rPr>
        <w:t>included in</w:t>
      </w:r>
      <w:r w:rsidR="00E95B75">
        <w:rPr>
          <w:rStyle w:val="normaltextrun"/>
          <w:rFonts w:ascii="Arial" w:hAnsi="Arial" w:cs="Arial"/>
          <w:sz w:val="22"/>
          <w:szCs w:val="22"/>
        </w:rPr>
        <w:t xml:space="preserve"> the Local Cycling and Walking</w:t>
      </w:r>
      <w:r w:rsidR="009A08B2">
        <w:rPr>
          <w:rStyle w:val="normaltextrun"/>
          <w:rFonts w:ascii="Arial" w:hAnsi="Arial" w:cs="Arial"/>
          <w:sz w:val="22"/>
          <w:szCs w:val="22"/>
        </w:rPr>
        <w:t xml:space="preserve"> Infrastructure Plan</w:t>
      </w:r>
      <w:r w:rsidR="00173E7B">
        <w:rPr>
          <w:rStyle w:val="normaltextrun"/>
          <w:rFonts w:ascii="Arial" w:hAnsi="Arial" w:cs="Arial"/>
          <w:sz w:val="22"/>
          <w:szCs w:val="22"/>
        </w:rPr>
        <w:t xml:space="preserve"> including a segregated cycle </w:t>
      </w:r>
      <w:r w:rsidR="00C851C7">
        <w:rPr>
          <w:rStyle w:val="normaltextrun"/>
          <w:rFonts w:ascii="Arial" w:hAnsi="Arial" w:cs="Arial"/>
          <w:sz w:val="22"/>
          <w:szCs w:val="22"/>
        </w:rPr>
        <w:t>path connecting Stowmarket with Haughley</w:t>
      </w:r>
      <w:r w:rsidR="004364DF">
        <w:rPr>
          <w:rStyle w:val="normaltextrun"/>
          <w:rFonts w:ascii="Arial" w:hAnsi="Arial" w:cs="Arial"/>
          <w:sz w:val="22"/>
          <w:szCs w:val="22"/>
        </w:rPr>
        <w:t>.</w:t>
      </w:r>
    </w:p>
    <w:p w14:paraId="121CAD63" w14:textId="020849D5" w:rsidR="00EE4A4B" w:rsidRDefault="00463C49" w:rsidP="0026744E">
      <w:pPr>
        <w:pStyle w:val="paragraph"/>
        <w:spacing w:before="120" w:beforeAutospacing="0" w:after="240" w:afterAutospacing="0" w:line="276" w:lineRule="auto"/>
        <w:textAlignment w:val="baseline"/>
        <w:rPr>
          <w:rStyle w:val="normaltextrun"/>
          <w:rFonts w:ascii="Arial" w:hAnsi="Arial" w:cs="Arial"/>
          <w:sz w:val="22"/>
          <w:szCs w:val="22"/>
        </w:rPr>
      </w:pPr>
      <w:r>
        <w:rPr>
          <w:rStyle w:val="normaltextrun"/>
          <w:rFonts w:ascii="Arial" w:hAnsi="Arial" w:cs="Arial"/>
          <w:sz w:val="22"/>
          <w:szCs w:val="22"/>
        </w:rPr>
        <w:t>In Willisham, residents and councillors planted</w:t>
      </w:r>
      <w:r w:rsidR="00F22ADE" w:rsidRPr="00F22ADE">
        <w:rPr>
          <w:rStyle w:val="normaltextrun"/>
          <w:rFonts w:ascii="Arial" w:hAnsi="Arial" w:cs="Arial"/>
          <w:sz w:val="22"/>
          <w:szCs w:val="22"/>
        </w:rPr>
        <w:t xml:space="preserve"> </w:t>
      </w:r>
      <w:r w:rsidR="002A75AA">
        <w:rPr>
          <w:rStyle w:val="normaltextrun"/>
          <w:rFonts w:ascii="Arial" w:hAnsi="Arial" w:cs="Arial"/>
          <w:sz w:val="22"/>
          <w:szCs w:val="22"/>
        </w:rPr>
        <w:t>7</w:t>
      </w:r>
      <w:r w:rsidR="00F22ADE" w:rsidRPr="00F22ADE">
        <w:rPr>
          <w:rStyle w:val="normaltextrun"/>
          <w:rFonts w:ascii="Arial" w:hAnsi="Arial" w:cs="Arial"/>
          <w:sz w:val="22"/>
          <w:szCs w:val="22"/>
        </w:rPr>
        <w:t>50 new hedge</w:t>
      </w:r>
      <w:r w:rsidR="002A75AA">
        <w:rPr>
          <w:rStyle w:val="normaltextrun"/>
          <w:rFonts w:ascii="Arial" w:hAnsi="Arial" w:cs="Arial"/>
          <w:sz w:val="22"/>
          <w:szCs w:val="22"/>
        </w:rPr>
        <w:t xml:space="preserve"> trees</w:t>
      </w:r>
      <w:r w:rsidR="00691F43">
        <w:rPr>
          <w:rStyle w:val="normaltextrun"/>
          <w:rFonts w:ascii="Arial" w:hAnsi="Arial" w:cs="Arial"/>
          <w:sz w:val="22"/>
          <w:szCs w:val="22"/>
        </w:rPr>
        <w:t xml:space="preserve"> adjacent to a public footpath</w:t>
      </w:r>
      <w:r w:rsidR="00F22ADE" w:rsidRPr="00F22ADE">
        <w:rPr>
          <w:rStyle w:val="normaltextrun"/>
          <w:rFonts w:ascii="Arial" w:hAnsi="Arial" w:cs="Arial"/>
          <w:sz w:val="22"/>
          <w:szCs w:val="22"/>
        </w:rPr>
        <w:t xml:space="preserve"> near Willisham Church. We planted a mixture of native species including Hawthorn, Hazel, Goat Willow, Hornbeam, Dog Wood and Guelder Rose</w:t>
      </w:r>
      <w:r w:rsidR="002A75AA">
        <w:rPr>
          <w:rStyle w:val="normaltextrun"/>
          <w:rFonts w:ascii="Arial" w:hAnsi="Arial" w:cs="Arial"/>
          <w:sz w:val="22"/>
          <w:szCs w:val="22"/>
        </w:rPr>
        <w:t xml:space="preserve"> provided by the Suffolk Tree Warden Network. </w:t>
      </w:r>
    </w:p>
    <w:p w14:paraId="46770328" w14:textId="203C800F" w:rsidR="00691F43" w:rsidRPr="00117FEE" w:rsidRDefault="00691F43" w:rsidP="0026744E">
      <w:pPr>
        <w:pStyle w:val="paragraph"/>
        <w:spacing w:before="120" w:beforeAutospacing="0" w:after="240" w:afterAutospacing="0" w:line="276" w:lineRule="auto"/>
        <w:textAlignment w:val="baseline"/>
        <w:rPr>
          <w:rStyle w:val="normaltextrun"/>
          <w:rFonts w:ascii="Arial" w:hAnsi="Arial" w:cs="Arial"/>
          <w:sz w:val="22"/>
          <w:szCs w:val="22"/>
        </w:rPr>
      </w:pPr>
      <w:r>
        <w:rPr>
          <w:rStyle w:val="normaltextrun"/>
          <w:rFonts w:ascii="Arial" w:hAnsi="Arial" w:cs="Arial"/>
          <w:sz w:val="22"/>
          <w:szCs w:val="22"/>
        </w:rPr>
        <w:t>The Suffolk Tree Warden Network have also kindly provided a range of hedge and fruit trees for</w:t>
      </w:r>
      <w:r w:rsidR="0073576C">
        <w:rPr>
          <w:rStyle w:val="normaltextrun"/>
          <w:rFonts w:ascii="Arial" w:hAnsi="Arial" w:cs="Arial"/>
          <w:sz w:val="22"/>
          <w:szCs w:val="22"/>
        </w:rPr>
        <w:t xml:space="preserve"> planting in the parishes of</w:t>
      </w:r>
      <w:r>
        <w:rPr>
          <w:rStyle w:val="normaltextrun"/>
          <w:rFonts w:ascii="Arial" w:hAnsi="Arial" w:cs="Arial"/>
          <w:sz w:val="22"/>
          <w:szCs w:val="22"/>
        </w:rPr>
        <w:t xml:space="preserve"> Battisford, Great Bricett and Offton and Willisham. Thank you to Cllr Pinson-Roxburgh for </w:t>
      </w:r>
      <w:r w:rsidR="00CF7EF7">
        <w:rPr>
          <w:rStyle w:val="normaltextrun"/>
          <w:rFonts w:ascii="Arial" w:hAnsi="Arial" w:cs="Arial"/>
          <w:sz w:val="22"/>
          <w:szCs w:val="22"/>
        </w:rPr>
        <w:t xml:space="preserve">helping with distribution. </w:t>
      </w:r>
      <w:r>
        <w:rPr>
          <w:rStyle w:val="normaltextrun"/>
          <w:rFonts w:ascii="Arial" w:hAnsi="Arial" w:cs="Arial"/>
          <w:sz w:val="22"/>
          <w:szCs w:val="22"/>
        </w:rPr>
        <w:t xml:space="preserve"> </w:t>
      </w:r>
    </w:p>
    <w:p w14:paraId="42567EF8" w14:textId="52A17516" w:rsidR="0026744E" w:rsidRPr="0026744E" w:rsidRDefault="008849B0" w:rsidP="0026744E">
      <w:pPr>
        <w:pStyle w:val="paragraph"/>
        <w:spacing w:before="120" w:beforeAutospacing="0" w:after="240" w:afterAutospacing="0" w:line="276" w:lineRule="auto"/>
        <w:textAlignment w:val="baseline"/>
        <w:rPr>
          <w:rStyle w:val="normaltextrun"/>
          <w:rFonts w:ascii="Arial" w:hAnsi="Arial" w:cs="Arial"/>
          <w:sz w:val="22"/>
          <w:szCs w:val="22"/>
          <w:u w:val="single"/>
        </w:rPr>
      </w:pPr>
      <w:r w:rsidRPr="0026744E">
        <w:rPr>
          <w:rStyle w:val="normaltextrun"/>
          <w:rFonts w:ascii="Arial" w:hAnsi="Arial" w:cs="Arial"/>
          <w:sz w:val="22"/>
          <w:szCs w:val="22"/>
          <w:u w:val="single"/>
        </w:rPr>
        <w:t>Supporting the community</w:t>
      </w:r>
    </w:p>
    <w:p w14:paraId="6A43A41A" w14:textId="513DC55F" w:rsidR="008849B0" w:rsidRPr="0026744E" w:rsidRDefault="008849B0" w:rsidP="00807B88">
      <w:pPr>
        <w:pStyle w:val="paragraph"/>
        <w:spacing w:before="120" w:beforeAutospacing="0" w:after="240" w:afterAutospacing="0" w:line="276" w:lineRule="auto"/>
        <w:textAlignment w:val="baseline"/>
        <w:rPr>
          <w:rFonts w:ascii="Arial" w:hAnsi="Arial" w:cs="Arial"/>
          <w:sz w:val="22"/>
          <w:szCs w:val="22"/>
        </w:rPr>
      </w:pPr>
      <w:r w:rsidRPr="0026744E">
        <w:rPr>
          <w:rStyle w:val="normaltextrun"/>
          <w:rFonts w:ascii="Arial" w:hAnsi="Arial" w:cs="Arial"/>
          <w:sz w:val="22"/>
          <w:szCs w:val="22"/>
        </w:rPr>
        <w:t>Almost £550,000 was allocated by Mid Suffolk District Council Direct to communities across the district from the Community Infrastructure Levy (CIL).</w:t>
      </w:r>
      <w:r w:rsidRPr="0026744E">
        <w:rPr>
          <w:rStyle w:val="eop"/>
          <w:rFonts w:ascii="Arial" w:hAnsi="Arial" w:cs="Arial"/>
          <w:sz w:val="22"/>
          <w:szCs w:val="22"/>
        </w:rPr>
        <w:t> </w:t>
      </w:r>
    </w:p>
    <w:p w14:paraId="43368B08" w14:textId="2454AAA0" w:rsidR="000C385F" w:rsidRDefault="00627999" w:rsidP="002372AE">
      <w:pPr>
        <w:pStyle w:val="paragraph"/>
        <w:spacing w:before="120" w:beforeAutospacing="0" w:after="240" w:afterAutospacing="0" w:line="276" w:lineRule="auto"/>
        <w:textAlignment w:val="baseline"/>
        <w:rPr>
          <w:rStyle w:val="eop"/>
          <w:rFonts w:ascii="Arial" w:hAnsi="Arial" w:cs="Arial"/>
          <w:sz w:val="22"/>
          <w:szCs w:val="22"/>
        </w:rPr>
      </w:pPr>
      <w:r>
        <w:rPr>
          <w:rStyle w:val="eop"/>
          <w:rFonts w:ascii="Arial" w:hAnsi="Arial" w:cs="Arial"/>
          <w:sz w:val="22"/>
          <w:szCs w:val="22"/>
        </w:rPr>
        <w:t xml:space="preserve">Offton and Willisham Village Hall </w:t>
      </w:r>
      <w:r w:rsidR="000F7929">
        <w:rPr>
          <w:rStyle w:val="eop"/>
          <w:rFonts w:ascii="Arial" w:hAnsi="Arial" w:cs="Arial"/>
          <w:sz w:val="22"/>
          <w:szCs w:val="22"/>
        </w:rPr>
        <w:t>were awarded</w:t>
      </w:r>
      <w:r w:rsidR="00F22657">
        <w:rPr>
          <w:rStyle w:val="eop"/>
          <w:rFonts w:ascii="Arial" w:hAnsi="Arial" w:cs="Arial"/>
          <w:sz w:val="22"/>
          <w:szCs w:val="22"/>
        </w:rPr>
        <w:t xml:space="preserve"> the Rural Communities Fund towards </w:t>
      </w:r>
      <w:r w:rsidR="000F7929">
        <w:rPr>
          <w:rStyle w:val="eop"/>
          <w:rFonts w:ascii="Arial" w:hAnsi="Arial" w:cs="Arial"/>
          <w:sz w:val="22"/>
          <w:szCs w:val="22"/>
        </w:rPr>
        <w:t xml:space="preserve">the costs of </w:t>
      </w:r>
      <w:r w:rsidR="00EE7FA6">
        <w:rPr>
          <w:rStyle w:val="eop"/>
          <w:rFonts w:ascii="Arial" w:hAnsi="Arial" w:cs="Arial"/>
          <w:sz w:val="22"/>
          <w:szCs w:val="22"/>
        </w:rPr>
        <w:t xml:space="preserve">installing </w:t>
      </w:r>
      <w:r w:rsidR="000F7929">
        <w:rPr>
          <w:rStyle w:val="eop"/>
          <w:rFonts w:ascii="Arial" w:hAnsi="Arial" w:cs="Arial"/>
          <w:sz w:val="22"/>
          <w:szCs w:val="22"/>
        </w:rPr>
        <w:t>a</w:t>
      </w:r>
      <w:r w:rsidR="00EE7FA6">
        <w:rPr>
          <w:rStyle w:val="eop"/>
          <w:rFonts w:ascii="Arial" w:hAnsi="Arial" w:cs="Arial"/>
          <w:sz w:val="22"/>
          <w:szCs w:val="22"/>
        </w:rPr>
        <w:t xml:space="preserve"> new</w:t>
      </w:r>
      <w:r w:rsidR="00350234">
        <w:rPr>
          <w:rStyle w:val="eop"/>
          <w:rFonts w:ascii="Arial" w:hAnsi="Arial" w:cs="Arial"/>
          <w:sz w:val="22"/>
          <w:szCs w:val="22"/>
        </w:rPr>
        <w:t xml:space="preserve"> rooftop</w:t>
      </w:r>
      <w:r w:rsidR="000F7929">
        <w:rPr>
          <w:rStyle w:val="eop"/>
          <w:rFonts w:ascii="Arial" w:hAnsi="Arial" w:cs="Arial"/>
          <w:sz w:val="22"/>
          <w:szCs w:val="22"/>
        </w:rPr>
        <w:t xml:space="preserve"> </w:t>
      </w:r>
      <w:r w:rsidR="00A82C02">
        <w:rPr>
          <w:rStyle w:val="eop"/>
          <w:rFonts w:ascii="Arial" w:hAnsi="Arial" w:cs="Arial"/>
          <w:sz w:val="22"/>
          <w:szCs w:val="22"/>
        </w:rPr>
        <w:t>photovoltaic panel</w:t>
      </w:r>
      <w:r w:rsidR="000F7929">
        <w:rPr>
          <w:rStyle w:val="eop"/>
          <w:rFonts w:ascii="Arial" w:hAnsi="Arial" w:cs="Arial"/>
          <w:sz w:val="22"/>
          <w:szCs w:val="22"/>
        </w:rPr>
        <w:t xml:space="preserve"> and battery</w:t>
      </w:r>
      <w:r w:rsidR="00A82C02">
        <w:rPr>
          <w:rStyle w:val="eop"/>
          <w:rFonts w:ascii="Arial" w:hAnsi="Arial" w:cs="Arial"/>
          <w:sz w:val="22"/>
          <w:szCs w:val="22"/>
        </w:rPr>
        <w:t xml:space="preserve"> scheme</w:t>
      </w:r>
      <w:r w:rsidR="000C385F" w:rsidRPr="0026744E">
        <w:rPr>
          <w:rStyle w:val="eop"/>
          <w:rFonts w:ascii="Arial" w:hAnsi="Arial" w:cs="Arial"/>
          <w:sz w:val="22"/>
          <w:szCs w:val="22"/>
        </w:rPr>
        <w:t xml:space="preserve">. </w:t>
      </w:r>
      <w:r w:rsidR="005D23EB">
        <w:rPr>
          <w:rStyle w:val="eop"/>
          <w:rFonts w:ascii="Arial" w:hAnsi="Arial" w:cs="Arial"/>
          <w:sz w:val="22"/>
          <w:szCs w:val="22"/>
        </w:rPr>
        <w:t xml:space="preserve">The </w:t>
      </w:r>
      <w:r w:rsidR="00324CB3">
        <w:rPr>
          <w:rStyle w:val="eop"/>
          <w:rFonts w:ascii="Arial" w:hAnsi="Arial" w:cs="Arial"/>
          <w:sz w:val="22"/>
          <w:szCs w:val="22"/>
        </w:rPr>
        <w:t>setup currently provides the village hall with</w:t>
      </w:r>
      <w:r w:rsidR="00720859">
        <w:rPr>
          <w:rStyle w:val="eop"/>
          <w:rFonts w:ascii="Arial" w:hAnsi="Arial" w:cs="Arial"/>
          <w:sz w:val="22"/>
          <w:szCs w:val="22"/>
        </w:rPr>
        <w:t xml:space="preserve"> around</w:t>
      </w:r>
      <w:r w:rsidR="00324CB3">
        <w:rPr>
          <w:rStyle w:val="eop"/>
          <w:rFonts w:ascii="Arial" w:hAnsi="Arial" w:cs="Arial"/>
          <w:sz w:val="22"/>
          <w:szCs w:val="22"/>
        </w:rPr>
        <w:t xml:space="preserve"> 95% of it’s electricity </w:t>
      </w:r>
      <w:r w:rsidR="002E30FD">
        <w:rPr>
          <w:rStyle w:val="eop"/>
          <w:rFonts w:ascii="Arial" w:hAnsi="Arial" w:cs="Arial"/>
          <w:sz w:val="22"/>
          <w:szCs w:val="22"/>
        </w:rPr>
        <w:t>requirements</w:t>
      </w:r>
      <w:r w:rsidR="00324CB3">
        <w:rPr>
          <w:rStyle w:val="eop"/>
          <w:rFonts w:ascii="Arial" w:hAnsi="Arial" w:cs="Arial"/>
          <w:sz w:val="22"/>
          <w:szCs w:val="22"/>
        </w:rPr>
        <w:t xml:space="preserve">. </w:t>
      </w:r>
    </w:p>
    <w:p w14:paraId="322CB702" w14:textId="5A3C811C" w:rsidR="00324CB3" w:rsidRDefault="002372AE" w:rsidP="002372AE">
      <w:pPr>
        <w:pStyle w:val="paragraph"/>
        <w:spacing w:before="120" w:beforeAutospacing="0" w:after="240" w:afterAutospacing="0" w:line="276" w:lineRule="auto"/>
        <w:textAlignment w:val="baseline"/>
        <w:rPr>
          <w:rFonts w:ascii="Arial" w:hAnsi="Arial" w:cs="Arial"/>
          <w:sz w:val="22"/>
          <w:szCs w:val="22"/>
        </w:rPr>
      </w:pPr>
      <w:r>
        <w:rPr>
          <w:rFonts w:ascii="Arial" w:hAnsi="Arial" w:cs="Arial"/>
          <w:sz w:val="22"/>
          <w:szCs w:val="22"/>
        </w:rPr>
        <w:t xml:space="preserve">Orchard Barn in Ringshall were awarded a </w:t>
      </w:r>
      <w:r w:rsidR="00E41A75">
        <w:rPr>
          <w:rFonts w:ascii="Arial" w:hAnsi="Arial" w:cs="Arial"/>
          <w:sz w:val="22"/>
          <w:szCs w:val="22"/>
        </w:rPr>
        <w:t>Community Development Grant towards</w:t>
      </w:r>
      <w:r w:rsidR="00BC6F78">
        <w:rPr>
          <w:rFonts w:ascii="Arial" w:hAnsi="Arial" w:cs="Arial"/>
          <w:sz w:val="22"/>
          <w:szCs w:val="22"/>
        </w:rPr>
        <w:t xml:space="preserve"> ongoing</w:t>
      </w:r>
      <w:r w:rsidR="00E41A75">
        <w:rPr>
          <w:rFonts w:ascii="Arial" w:hAnsi="Arial" w:cs="Arial"/>
          <w:sz w:val="22"/>
          <w:szCs w:val="22"/>
        </w:rPr>
        <w:t xml:space="preserve"> </w:t>
      </w:r>
      <w:r w:rsidR="00BC6F78">
        <w:rPr>
          <w:rFonts w:ascii="Arial" w:hAnsi="Arial" w:cs="Arial"/>
          <w:sz w:val="22"/>
          <w:szCs w:val="22"/>
        </w:rPr>
        <w:t xml:space="preserve">works to reinstate </w:t>
      </w:r>
      <w:r w:rsidR="003F7D8F">
        <w:rPr>
          <w:rFonts w:ascii="Arial" w:hAnsi="Arial" w:cs="Arial"/>
          <w:sz w:val="22"/>
          <w:szCs w:val="22"/>
        </w:rPr>
        <w:t>a Suffolk long house which will function as</w:t>
      </w:r>
      <w:r w:rsidR="00BC6F78">
        <w:rPr>
          <w:rFonts w:ascii="Arial" w:hAnsi="Arial" w:cs="Arial"/>
          <w:sz w:val="22"/>
          <w:szCs w:val="22"/>
        </w:rPr>
        <w:t xml:space="preserve"> </w:t>
      </w:r>
      <w:r w:rsidR="003F7D8F">
        <w:rPr>
          <w:rFonts w:ascii="Arial" w:hAnsi="Arial" w:cs="Arial"/>
          <w:sz w:val="22"/>
          <w:szCs w:val="22"/>
        </w:rPr>
        <w:t>an</w:t>
      </w:r>
      <w:r w:rsidR="00CF2EA5">
        <w:rPr>
          <w:rFonts w:ascii="Arial" w:hAnsi="Arial" w:cs="Arial"/>
          <w:sz w:val="22"/>
          <w:szCs w:val="22"/>
        </w:rPr>
        <w:t xml:space="preserve"> </w:t>
      </w:r>
      <w:r w:rsidR="003F7D8F">
        <w:rPr>
          <w:rFonts w:ascii="Arial" w:hAnsi="Arial" w:cs="Arial"/>
          <w:sz w:val="22"/>
          <w:szCs w:val="22"/>
        </w:rPr>
        <w:t>e</w:t>
      </w:r>
      <w:r w:rsidR="00CF2EA5">
        <w:rPr>
          <w:rFonts w:ascii="Arial" w:hAnsi="Arial" w:cs="Arial"/>
          <w:sz w:val="22"/>
          <w:szCs w:val="22"/>
        </w:rPr>
        <w:t xml:space="preserve">ducation </w:t>
      </w:r>
      <w:r w:rsidR="003F7D8F">
        <w:rPr>
          <w:rFonts w:ascii="Arial" w:hAnsi="Arial" w:cs="Arial"/>
          <w:sz w:val="22"/>
          <w:szCs w:val="22"/>
        </w:rPr>
        <w:t>b</w:t>
      </w:r>
      <w:r w:rsidR="006D427D">
        <w:rPr>
          <w:rFonts w:ascii="Arial" w:hAnsi="Arial" w:cs="Arial"/>
          <w:sz w:val="22"/>
          <w:szCs w:val="22"/>
        </w:rPr>
        <w:t>uilding</w:t>
      </w:r>
      <w:r w:rsidR="00CF2EA5">
        <w:rPr>
          <w:rFonts w:ascii="Arial" w:hAnsi="Arial" w:cs="Arial"/>
          <w:sz w:val="22"/>
          <w:szCs w:val="22"/>
        </w:rPr>
        <w:t xml:space="preserve">. </w:t>
      </w:r>
    </w:p>
    <w:p w14:paraId="3D1D7F9C" w14:textId="12EAA074" w:rsidR="00CF2EA5" w:rsidRPr="0026744E" w:rsidRDefault="008F77F3" w:rsidP="002372AE">
      <w:pPr>
        <w:pStyle w:val="paragraph"/>
        <w:spacing w:before="120" w:beforeAutospacing="0" w:after="240" w:afterAutospacing="0" w:line="276" w:lineRule="auto"/>
        <w:textAlignment w:val="baseline"/>
        <w:rPr>
          <w:rFonts w:ascii="Arial" w:hAnsi="Arial" w:cs="Arial"/>
          <w:sz w:val="22"/>
          <w:szCs w:val="22"/>
        </w:rPr>
      </w:pPr>
      <w:r>
        <w:rPr>
          <w:rFonts w:ascii="Arial" w:hAnsi="Arial" w:cs="Arial"/>
          <w:sz w:val="22"/>
          <w:szCs w:val="22"/>
        </w:rPr>
        <w:t>Battisford and District Cricket Club (located just outside of Battisford)</w:t>
      </w:r>
      <w:r w:rsidR="008F7022">
        <w:rPr>
          <w:rFonts w:ascii="Arial" w:hAnsi="Arial" w:cs="Arial"/>
          <w:sz w:val="22"/>
          <w:szCs w:val="22"/>
        </w:rPr>
        <w:t xml:space="preserve"> </w:t>
      </w:r>
      <w:r w:rsidR="00576ABF">
        <w:rPr>
          <w:rFonts w:ascii="Arial" w:hAnsi="Arial" w:cs="Arial"/>
          <w:sz w:val="22"/>
          <w:szCs w:val="22"/>
        </w:rPr>
        <w:t xml:space="preserve">were awarded CIL funds towards a new wastewater treatment facility. </w:t>
      </w:r>
    </w:p>
    <w:p w14:paraId="067823D6" w14:textId="6BC17D00" w:rsidR="00A8783F" w:rsidRPr="0026744E" w:rsidRDefault="00E9150C" w:rsidP="00576ABF">
      <w:pPr>
        <w:pStyle w:val="paragraph"/>
        <w:spacing w:before="120" w:beforeAutospacing="0" w:after="240" w:afterAutospacing="0" w:line="276" w:lineRule="auto"/>
        <w:textAlignment w:val="baseline"/>
        <w:rPr>
          <w:rStyle w:val="eop"/>
          <w:rFonts w:ascii="Arial" w:hAnsi="Arial" w:cs="Arial"/>
          <w:sz w:val="22"/>
          <w:szCs w:val="22"/>
        </w:rPr>
      </w:pPr>
      <w:r>
        <w:rPr>
          <w:rStyle w:val="eop"/>
          <w:rFonts w:ascii="Arial" w:hAnsi="Arial" w:cs="Arial"/>
          <w:sz w:val="22"/>
          <w:szCs w:val="22"/>
        </w:rPr>
        <w:t>T</w:t>
      </w:r>
      <w:r w:rsidR="00A8783F" w:rsidRPr="0026744E">
        <w:rPr>
          <w:rStyle w:val="eop"/>
          <w:rFonts w:ascii="Arial" w:hAnsi="Arial" w:cs="Arial"/>
          <w:sz w:val="22"/>
          <w:szCs w:val="22"/>
        </w:rPr>
        <w:t>he following projects in</w:t>
      </w:r>
      <w:r w:rsidR="00EE1F58">
        <w:rPr>
          <w:rStyle w:val="eop"/>
          <w:rFonts w:ascii="Arial" w:hAnsi="Arial" w:cs="Arial"/>
          <w:sz w:val="22"/>
          <w:szCs w:val="22"/>
        </w:rPr>
        <w:t xml:space="preserve"> Battisford and Ringshall ward</w:t>
      </w:r>
      <w:r>
        <w:rPr>
          <w:rStyle w:val="eop"/>
          <w:rFonts w:ascii="Arial" w:hAnsi="Arial" w:cs="Arial"/>
          <w:sz w:val="22"/>
          <w:szCs w:val="22"/>
        </w:rPr>
        <w:t xml:space="preserve"> were support</w:t>
      </w:r>
      <w:r w:rsidR="00A8783F" w:rsidRPr="0026744E">
        <w:rPr>
          <w:rStyle w:val="eop"/>
          <w:rFonts w:ascii="Arial" w:hAnsi="Arial" w:cs="Arial"/>
          <w:sz w:val="22"/>
          <w:szCs w:val="22"/>
        </w:rPr>
        <w:t xml:space="preserve"> from </w:t>
      </w:r>
      <w:r>
        <w:rPr>
          <w:rStyle w:val="eop"/>
          <w:rFonts w:ascii="Arial" w:hAnsi="Arial" w:cs="Arial"/>
          <w:sz w:val="22"/>
          <w:szCs w:val="22"/>
        </w:rPr>
        <w:t>the</w:t>
      </w:r>
      <w:r w:rsidR="00A8783F" w:rsidRPr="0026744E">
        <w:rPr>
          <w:rStyle w:val="eop"/>
          <w:rFonts w:ascii="Arial" w:hAnsi="Arial" w:cs="Arial"/>
          <w:sz w:val="22"/>
          <w:szCs w:val="22"/>
        </w:rPr>
        <w:t xml:space="preserve"> Locality Budget</w:t>
      </w:r>
      <w:r w:rsidR="00D478E0" w:rsidRPr="0026744E">
        <w:rPr>
          <w:rStyle w:val="eop"/>
          <w:rFonts w:ascii="Arial" w:hAnsi="Arial" w:cs="Arial"/>
          <w:sz w:val="22"/>
          <w:szCs w:val="22"/>
        </w:rPr>
        <w:t>:</w:t>
      </w:r>
    </w:p>
    <w:p w14:paraId="356CB6E8" w14:textId="542227EB" w:rsidR="00EE1F58" w:rsidRDefault="001060C7" w:rsidP="0026744E">
      <w:pPr>
        <w:pStyle w:val="paragraph"/>
        <w:numPr>
          <w:ilvl w:val="0"/>
          <w:numId w:val="15"/>
        </w:numPr>
        <w:spacing w:before="120" w:beforeAutospacing="0" w:after="240" w:afterAutospacing="0" w:line="276" w:lineRule="auto"/>
        <w:textAlignment w:val="baseline"/>
        <w:rPr>
          <w:rStyle w:val="eop"/>
          <w:rFonts w:ascii="Arial" w:hAnsi="Arial" w:cs="Arial"/>
          <w:sz w:val="22"/>
          <w:szCs w:val="22"/>
        </w:rPr>
      </w:pPr>
      <w:r>
        <w:rPr>
          <w:rStyle w:val="eop"/>
          <w:rFonts w:ascii="Arial" w:hAnsi="Arial" w:cs="Arial"/>
          <w:sz w:val="22"/>
          <w:szCs w:val="22"/>
        </w:rPr>
        <w:t>Barking</w:t>
      </w:r>
      <w:r w:rsidR="00EE1F58">
        <w:rPr>
          <w:rStyle w:val="eop"/>
          <w:rFonts w:ascii="Arial" w:hAnsi="Arial" w:cs="Arial"/>
          <w:sz w:val="22"/>
          <w:szCs w:val="22"/>
        </w:rPr>
        <w:t xml:space="preserve"> Village Hall – funding for </w:t>
      </w:r>
      <w:r>
        <w:rPr>
          <w:rStyle w:val="eop"/>
          <w:rFonts w:ascii="Arial" w:hAnsi="Arial" w:cs="Arial"/>
          <w:sz w:val="22"/>
          <w:szCs w:val="22"/>
        </w:rPr>
        <w:t>village hall kitchen refurbishment</w:t>
      </w:r>
    </w:p>
    <w:p w14:paraId="452BC7C2" w14:textId="59AA6CD5" w:rsidR="00EE1F58" w:rsidRDefault="00EE1F58" w:rsidP="0026744E">
      <w:pPr>
        <w:pStyle w:val="paragraph"/>
        <w:numPr>
          <w:ilvl w:val="0"/>
          <w:numId w:val="15"/>
        </w:numPr>
        <w:spacing w:before="120" w:beforeAutospacing="0" w:after="240" w:afterAutospacing="0" w:line="276" w:lineRule="auto"/>
        <w:textAlignment w:val="baseline"/>
        <w:rPr>
          <w:rStyle w:val="eop"/>
          <w:rFonts w:ascii="Arial" w:hAnsi="Arial" w:cs="Arial"/>
          <w:sz w:val="22"/>
          <w:szCs w:val="22"/>
        </w:rPr>
      </w:pPr>
      <w:r>
        <w:rPr>
          <w:rStyle w:val="eop"/>
          <w:rFonts w:ascii="Arial" w:hAnsi="Arial" w:cs="Arial"/>
          <w:sz w:val="22"/>
          <w:szCs w:val="22"/>
        </w:rPr>
        <w:t>Battisford Punchbowl</w:t>
      </w:r>
      <w:r w:rsidR="009F2E8D">
        <w:rPr>
          <w:rStyle w:val="eop"/>
          <w:rFonts w:ascii="Arial" w:hAnsi="Arial" w:cs="Arial"/>
          <w:sz w:val="22"/>
          <w:szCs w:val="22"/>
        </w:rPr>
        <w:t xml:space="preserve"> Inn</w:t>
      </w:r>
      <w:r>
        <w:rPr>
          <w:rStyle w:val="eop"/>
          <w:rFonts w:ascii="Arial" w:hAnsi="Arial" w:cs="Arial"/>
          <w:sz w:val="22"/>
          <w:szCs w:val="22"/>
        </w:rPr>
        <w:t xml:space="preserve"> CIC – funding </w:t>
      </w:r>
      <w:r w:rsidR="001060C7">
        <w:rPr>
          <w:rStyle w:val="eop"/>
          <w:rFonts w:ascii="Arial" w:hAnsi="Arial" w:cs="Arial"/>
          <w:sz w:val="22"/>
          <w:szCs w:val="22"/>
        </w:rPr>
        <w:t>for</w:t>
      </w:r>
      <w:r w:rsidR="009F2E8D">
        <w:rPr>
          <w:rStyle w:val="eop"/>
          <w:rFonts w:ascii="Arial" w:hAnsi="Arial" w:cs="Arial"/>
          <w:sz w:val="22"/>
          <w:szCs w:val="22"/>
        </w:rPr>
        <w:t xml:space="preserve"> re-render</w:t>
      </w:r>
      <w:r w:rsidR="001060C7">
        <w:rPr>
          <w:rStyle w:val="eop"/>
          <w:rFonts w:ascii="Arial" w:hAnsi="Arial" w:cs="Arial"/>
          <w:sz w:val="22"/>
          <w:szCs w:val="22"/>
        </w:rPr>
        <w:t>ing works</w:t>
      </w:r>
    </w:p>
    <w:p w14:paraId="3A593CE7" w14:textId="77777777" w:rsidR="008E30E1" w:rsidRPr="00FF3C20" w:rsidRDefault="008E30E1" w:rsidP="008E30E1">
      <w:pPr>
        <w:pStyle w:val="paragraph"/>
        <w:numPr>
          <w:ilvl w:val="0"/>
          <w:numId w:val="15"/>
        </w:numPr>
        <w:spacing w:before="120" w:beforeAutospacing="0" w:after="240" w:afterAutospacing="0" w:line="276" w:lineRule="auto"/>
        <w:textAlignment w:val="baseline"/>
        <w:rPr>
          <w:rStyle w:val="eop"/>
          <w:rFonts w:ascii="Arial" w:hAnsi="Arial" w:cs="Arial"/>
          <w:sz w:val="22"/>
          <w:szCs w:val="22"/>
        </w:rPr>
      </w:pPr>
      <w:r>
        <w:rPr>
          <w:rStyle w:val="eop"/>
          <w:rFonts w:ascii="Arial" w:hAnsi="Arial" w:cs="Arial"/>
          <w:sz w:val="22"/>
          <w:szCs w:val="22"/>
        </w:rPr>
        <w:t>Battisford and District Cricket Club – funding towards the installation of a new sewage system</w:t>
      </w:r>
    </w:p>
    <w:p w14:paraId="0E2FEE6D" w14:textId="77777777" w:rsidR="008E30E1" w:rsidRPr="00EE1F58" w:rsidRDefault="008E30E1" w:rsidP="008E30E1">
      <w:pPr>
        <w:pStyle w:val="paragraph"/>
        <w:numPr>
          <w:ilvl w:val="0"/>
          <w:numId w:val="15"/>
        </w:numPr>
        <w:spacing w:before="120" w:beforeAutospacing="0" w:after="240" w:afterAutospacing="0" w:line="276" w:lineRule="auto"/>
        <w:textAlignment w:val="baseline"/>
        <w:rPr>
          <w:rFonts w:ascii="Arial" w:hAnsi="Arial" w:cs="Arial"/>
          <w:sz w:val="22"/>
          <w:szCs w:val="22"/>
        </w:rPr>
      </w:pPr>
      <w:r>
        <w:rPr>
          <w:rStyle w:val="eop"/>
          <w:rFonts w:ascii="Arial" w:hAnsi="Arial" w:cs="Arial"/>
          <w:sz w:val="22"/>
          <w:szCs w:val="22"/>
        </w:rPr>
        <w:t>Great Bricett Community Woodland – funding for pond plants</w:t>
      </w:r>
    </w:p>
    <w:p w14:paraId="2B9E9EEE" w14:textId="5EADB610" w:rsidR="00EE4A4B" w:rsidRDefault="00EE4A4B" w:rsidP="00FF3C20">
      <w:pPr>
        <w:pStyle w:val="paragraph"/>
        <w:numPr>
          <w:ilvl w:val="0"/>
          <w:numId w:val="15"/>
        </w:numPr>
        <w:spacing w:before="120" w:beforeAutospacing="0" w:after="240" w:afterAutospacing="0" w:line="276" w:lineRule="auto"/>
        <w:textAlignment w:val="baseline"/>
        <w:rPr>
          <w:rStyle w:val="eop"/>
          <w:rFonts w:ascii="Arial" w:hAnsi="Arial" w:cs="Arial"/>
          <w:sz w:val="22"/>
          <w:szCs w:val="22"/>
        </w:rPr>
      </w:pPr>
      <w:r>
        <w:rPr>
          <w:rStyle w:val="eop"/>
          <w:rFonts w:ascii="Arial" w:hAnsi="Arial" w:cs="Arial"/>
          <w:sz w:val="22"/>
          <w:szCs w:val="22"/>
        </w:rPr>
        <w:t xml:space="preserve">Offton and Willisham Village Hall – funding towards rooftop solar panel and battery installation </w:t>
      </w:r>
    </w:p>
    <w:p w14:paraId="6BB67071" w14:textId="6DC504F8" w:rsidR="00FF3C20" w:rsidRDefault="00EE1F58" w:rsidP="0026744E">
      <w:pPr>
        <w:pStyle w:val="paragraph"/>
        <w:numPr>
          <w:ilvl w:val="0"/>
          <w:numId w:val="15"/>
        </w:numPr>
        <w:spacing w:before="120" w:beforeAutospacing="0" w:after="240" w:afterAutospacing="0" w:line="276" w:lineRule="auto"/>
        <w:textAlignment w:val="baseline"/>
        <w:rPr>
          <w:rStyle w:val="eop"/>
          <w:rFonts w:ascii="Arial" w:hAnsi="Arial" w:cs="Arial"/>
          <w:sz w:val="22"/>
          <w:szCs w:val="22"/>
        </w:rPr>
      </w:pPr>
      <w:r>
        <w:rPr>
          <w:rStyle w:val="eop"/>
          <w:rFonts w:ascii="Arial" w:hAnsi="Arial" w:cs="Arial"/>
          <w:sz w:val="22"/>
          <w:szCs w:val="22"/>
        </w:rPr>
        <w:t>Orchard Barn CIC – funding towards</w:t>
      </w:r>
      <w:r w:rsidR="003243BF">
        <w:rPr>
          <w:rStyle w:val="eop"/>
          <w:rFonts w:ascii="Arial" w:hAnsi="Arial" w:cs="Arial"/>
          <w:sz w:val="22"/>
          <w:szCs w:val="22"/>
        </w:rPr>
        <w:t xml:space="preserve"> volunteer</w:t>
      </w:r>
      <w:r>
        <w:rPr>
          <w:rStyle w:val="eop"/>
          <w:rFonts w:ascii="Arial" w:hAnsi="Arial" w:cs="Arial"/>
          <w:sz w:val="22"/>
          <w:szCs w:val="22"/>
        </w:rPr>
        <w:t xml:space="preserve"> </w:t>
      </w:r>
      <w:r w:rsidR="00350234">
        <w:rPr>
          <w:rStyle w:val="eop"/>
          <w:rFonts w:ascii="Arial" w:hAnsi="Arial" w:cs="Arial"/>
          <w:sz w:val="22"/>
          <w:szCs w:val="22"/>
        </w:rPr>
        <w:t>floor</w:t>
      </w:r>
      <w:r w:rsidR="003243BF">
        <w:rPr>
          <w:rStyle w:val="eop"/>
          <w:rFonts w:ascii="Arial" w:hAnsi="Arial" w:cs="Arial"/>
          <w:sz w:val="22"/>
          <w:szCs w:val="22"/>
        </w:rPr>
        <w:t>ing project</w:t>
      </w:r>
      <w:r w:rsidR="00350234">
        <w:rPr>
          <w:rStyle w:val="eop"/>
          <w:rFonts w:ascii="Arial" w:hAnsi="Arial" w:cs="Arial"/>
          <w:sz w:val="22"/>
          <w:szCs w:val="22"/>
        </w:rPr>
        <w:t xml:space="preserve"> </w:t>
      </w:r>
      <w:r w:rsidR="00525598">
        <w:rPr>
          <w:rStyle w:val="eop"/>
          <w:rFonts w:ascii="Arial" w:hAnsi="Arial" w:cs="Arial"/>
          <w:sz w:val="22"/>
          <w:szCs w:val="22"/>
        </w:rPr>
        <w:t>in the Education Building</w:t>
      </w:r>
      <w:r w:rsidR="00FF3C20" w:rsidRPr="00FF3C20">
        <w:rPr>
          <w:rStyle w:val="eop"/>
          <w:rFonts w:ascii="Arial" w:hAnsi="Arial" w:cs="Arial"/>
          <w:sz w:val="22"/>
          <w:szCs w:val="22"/>
        </w:rPr>
        <w:t xml:space="preserve"> </w:t>
      </w:r>
    </w:p>
    <w:p w14:paraId="2EE31804" w14:textId="77777777" w:rsidR="002C4622" w:rsidRPr="0026744E" w:rsidRDefault="002C4622" w:rsidP="0026744E">
      <w:pPr>
        <w:tabs>
          <w:tab w:val="left" w:pos="720"/>
        </w:tabs>
        <w:spacing w:before="120" w:after="240" w:line="276" w:lineRule="auto"/>
        <w:rPr>
          <w:rFonts w:ascii="Arial" w:hAnsi="Arial" w:cs="Arial"/>
          <w:sz w:val="22"/>
          <w:szCs w:val="22"/>
        </w:rPr>
      </w:pPr>
      <w:r w:rsidRPr="0026744E">
        <w:rPr>
          <w:rFonts w:ascii="Arial" w:hAnsi="Arial" w:cs="Arial"/>
          <w:sz w:val="22"/>
          <w:szCs w:val="22"/>
        </w:rPr>
        <w:t xml:space="preserve">Mid Suffolk District Council information is available via </w:t>
      </w:r>
      <w:hyperlink r:id="rId8" w:history="1">
        <w:r w:rsidRPr="0026744E">
          <w:rPr>
            <w:rStyle w:val="Hyperlink"/>
            <w:rFonts w:ascii="Arial" w:hAnsi="Arial" w:cs="Arial"/>
            <w:color w:val="auto"/>
            <w:sz w:val="22"/>
            <w:szCs w:val="22"/>
          </w:rPr>
          <w:t>www.midsuffolk.gov.uk</w:t>
        </w:r>
      </w:hyperlink>
      <w:r w:rsidRPr="0026744E">
        <w:rPr>
          <w:rFonts w:ascii="Arial" w:hAnsi="Arial" w:cs="Arial"/>
          <w:sz w:val="22"/>
          <w:szCs w:val="22"/>
        </w:rPr>
        <w:t xml:space="preserve"> or by phone </w:t>
      </w:r>
      <w:r w:rsidRPr="0026744E">
        <w:rPr>
          <w:rFonts w:ascii="Arial" w:hAnsi="Arial" w:cs="Arial"/>
          <w:b/>
          <w:bCs/>
          <w:sz w:val="22"/>
          <w:szCs w:val="22"/>
        </w:rPr>
        <w:t>0300 123 4000</w:t>
      </w:r>
      <w:r w:rsidRPr="0026744E">
        <w:rPr>
          <w:rFonts w:ascii="Arial" w:hAnsi="Arial" w:cs="Arial"/>
          <w:sz w:val="22"/>
          <w:szCs w:val="22"/>
        </w:rPr>
        <w:t> </w:t>
      </w:r>
    </w:p>
    <w:p w14:paraId="6E36146F" w14:textId="79184AFB" w:rsidR="005A4D3F" w:rsidRPr="009D2BE3" w:rsidRDefault="00EE1F58" w:rsidP="009D2BE3">
      <w:pPr>
        <w:tabs>
          <w:tab w:val="left" w:pos="720"/>
        </w:tabs>
        <w:spacing w:before="120" w:after="240" w:line="276" w:lineRule="auto"/>
        <w:rPr>
          <w:rStyle w:val="eop"/>
          <w:rFonts w:ascii="Arial" w:hAnsi="Arial" w:cs="Arial"/>
          <w:sz w:val="22"/>
          <w:szCs w:val="22"/>
        </w:rPr>
      </w:pPr>
      <w:r>
        <w:rPr>
          <w:rFonts w:ascii="Arial" w:hAnsi="Arial" w:cs="Arial"/>
          <w:sz w:val="22"/>
          <w:szCs w:val="22"/>
        </w:rPr>
        <w:t>I</w:t>
      </w:r>
      <w:r w:rsidR="002C4622" w:rsidRPr="0026744E">
        <w:rPr>
          <w:rFonts w:ascii="Arial" w:hAnsi="Arial" w:cs="Arial"/>
          <w:sz w:val="22"/>
          <w:szCs w:val="22"/>
        </w:rPr>
        <w:t xml:space="preserve"> would like to thank the Parish Council for all their work done throughout the year.</w:t>
      </w:r>
    </w:p>
    <w:p w14:paraId="6EA59404" w14:textId="2934784E" w:rsidR="00EE1F58" w:rsidRPr="009D2BE3" w:rsidRDefault="00EE1F58" w:rsidP="009D2BE3">
      <w:pPr>
        <w:spacing w:after="360" w:line="360" w:lineRule="auto"/>
        <w:rPr>
          <w:rFonts w:ascii="Arial" w:hAnsi="Arial" w:cs="Arial"/>
          <w:b/>
          <w:bCs/>
          <w:sz w:val="22"/>
          <w:szCs w:val="22"/>
        </w:rPr>
      </w:pPr>
      <w:r w:rsidRPr="009D2BE3">
        <w:rPr>
          <w:rStyle w:val="eop"/>
          <w:rFonts w:ascii="Arial" w:hAnsi="Arial" w:cs="Arial"/>
          <w:b/>
          <w:bCs/>
          <w:sz w:val="22"/>
          <w:szCs w:val="22"/>
        </w:rPr>
        <w:t>Dr Dan Pratt</w:t>
      </w:r>
      <w:r w:rsidR="009D2BE3">
        <w:rPr>
          <w:rStyle w:val="eop"/>
          <w:rFonts w:ascii="Arial" w:hAnsi="Arial" w:cs="Arial"/>
          <w:b/>
          <w:bCs/>
          <w:sz w:val="22"/>
          <w:szCs w:val="22"/>
        </w:rPr>
        <w:br/>
      </w:r>
      <w:r w:rsidR="009D2BE3">
        <w:rPr>
          <w:rStyle w:val="eop"/>
          <w:rFonts w:ascii="Arial" w:hAnsi="Arial" w:cs="Arial"/>
          <w:b/>
          <w:bCs/>
          <w:sz w:val="22"/>
          <w:szCs w:val="22"/>
        </w:rPr>
        <w:br/>
        <w:t>Ward Member for Battisford and Ringshall</w:t>
      </w:r>
      <w:r w:rsidR="009D2BE3">
        <w:rPr>
          <w:rStyle w:val="eop"/>
          <w:rFonts w:ascii="Arial" w:hAnsi="Arial" w:cs="Arial"/>
          <w:b/>
          <w:bCs/>
          <w:sz w:val="22"/>
          <w:szCs w:val="22"/>
        </w:rPr>
        <w:br/>
      </w:r>
      <w:r w:rsidRPr="009D2BE3">
        <w:rPr>
          <w:rStyle w:val="eop"/>
          <w:rFonts w:ascii="Arial" w:hAnsi="Arial" w:cs="Arial"/>
          <w:b/>
          <w:bCs/>
          <w:sz w:val="22"/>
          <w:szCs w:val="22"/>
        </w:rPr>
        <w:t>Mid Suffolk District Council</w:t>
      </w:r>
      <w:r>
        <w:rPr>
          <w:rStyle w:val="eop"/>
          <w:rFonts w:ascii="Arial" w:hAnsi="Arial" w:cs="Arial"/>
          <w:sz w:val="22"/>
          <w:szCs w:val="22"/>
        </w:rPr>
        <w:br/>
      </w:r>
      <w:r w:rsidRPr="009D2BE3">
        <w:rPr>
          <w:rFonts w:ascii="Arial" w:hAnsi="Arial" w:cs="Arial"/>
          <w:b/>
          <w:bCs/>
          <w:sz w:val="22"/>
          <w:szCs w:val="22"/>
        </w:rPr>
        <w:t xml:space="preserve">Email: </w:t>
      </w:r>
      <w:hyperlink r:id="rId9" w:history="1">
        <w:r w:rsidRPr="009D2BE3">
          <w:rPr>
            <w:rStyle w:val="Hyperlink"/>
            <w:rFonts w:ascii="Arial" w:hAnsi="Arial" w:cs="Arial"/>
            <w:b/>
            <w:bCs/>
            <w:sz w:val="22"/>
            <w:szCs w:val="22"/>
          </w:rPr>
          <w:t>daniel.pratt@midsuffolk.gov.uk</w:t>
        </w:r>
      </w:hyperlink>
      <w:r w:rsidRPr="009D2BE3">
        <w:rPr>
          <w:rFonts w:ascii="Arial" w:hAnsi="Arial" w:cs="Arial"/>
          <w:b/>
          <w:bCs/>
          <w:sz w:val="22"/>
          <w:szCs w:val="22"/>
        </w:rPr>
        <w:br/>
        <w:t>Telephone: 07775389193</w:t>
      </w:r>
    </w:p>
    <w:p w14:paraId="5A16FE9C" w14:textId="77777777" w:rsidR="006C55B1" w:rsidRPr="008849B0" w:rsidRDefault="006C55B1" w:rsidP="00EE1F58">
      <w:pPr>
        <w:spacing w:before="120" w:after="240" w:line="276" w:lineRule="auto"/>
        <w:jc w:val="both"/>
        <w:rPr>
          <w:rFonts w:asciiTheme="minorHAnsi" w:hAnsiTheme="minorHAnsi" w:cstheme="minorHAnsi"/>
        </w:rPr>
      </w:pPr>
    </w:p>
    <w:sectPr w:rsidR="006C55B1" w:rsidRPr="008849B0" w:rsidSect="00B37307">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0D8"/>
    <w:multiLevelType w:val="multilevel"/>
    <w:tmpl w:val="742A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181965"/>
    <w:multiLevelType w:val="hybridMultilevel"/>
    <w:tmpl w:val="BEB24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077B58"/>
    <w:multiLevelType w:val="hybridMultilevel"/>
    <w:tmpl w:val="74508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8F36D3"/>
    <w:multiLevelType w:val="multilevel"/>
    <w:tmpl w:val="0DC4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683352"/>
    <w:multiLevelType w:val="hybridMultilevel"/>
    <w:tmpl w:val="026662F6"/>
    <w:lvl w:ilvl="0" w:tplc="FDF07056">
      <w:start w:val="1"/>
      <w:numFmt w:val="bullet"/>
      <w:lvlText w:val=""/>
      <w:lvlJc w:val="left"/>
      <w:pPr>
        <w:tabs>
          <w:tab w:val="num" w:pos="720"/>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F2C90"/>
    <w:multiLevelType w:val="hybridMultilevel"/>
    <w:tmpl w:val="9342D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7A2C0E"/>
    <w:multiLevelType w:val="multilevel"/>
    <w:tmpl w:val="A426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D205F2"/>
    <w:multiLevelType w:val="hybridMultilevel"/>
    <w:tmpl w:val="88301E2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14D8559A"/>
    <w:multiLevelType w:val="hybridMultilevel"/>
    <w:tmpl w:val="93A6D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04001D"/>
    <w:multiLevelType w:val="hybridMultilevel"/>
    <w:tmpl w:val="B00EB344"/>
    <w:lvl w:ilvl="0" w:tplc="95045D9C">
      <w:numFmt w:val="bullet"/>
      <w:lvlText w:val="-"/>
      <w:lvlJc w:val="left"/>
      <w:pPr>
        <w:ind w:left="720" w:hanging="360"/>
      </w:pPr>
      <w:rPr>
        <w:rFonts w:ascii="Tahoma" w:eastAsia="Times New Roman"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18C3C3F"/>
    <w:multiLevelType w:val="hybridMultilevel"/>
    <w:tmpl w:val="E97CD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0E02D6"/>
    <w:multiLevelType w:val="hybridMultilevel"/>
    <w:tmpl w:val="FF0E6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E4744B"/>
    <w:multiLevelType w:val="hybridMultilevel"/>
    <w:tmpl w:val="508C8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C1476C"/>
    <w:multiLevelType w:val="hybridMultilevel"/>
    <w:tmpl w:val="64FC6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0923B3"/>
    <w:multiLevelType w:val="hybridMultilevel"/>
    <w:tmpl w:val="6FCEC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FA3393"/>
    <w:multiLevelType w:val="hybridMultilevel"/>
    <w:tmpl w:val="6E7272BC"/>
    <w:lvl w:ilvl="0" w:tplc="468018F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F710F5"/>
    <w:multiLevelType w:val="multilevel"/>
    <w:tmpl w:val="66AC2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9E31E3"/>
    <w:multiLevelType w:val="multilevel"/>
    <w:tmpl w:val="29BC8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A656BE"/>
    <w:multiLevelType w:val="multilevel"/>
    <w:tmpl w:val="D872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493AF4"/>
    <w:multiLevelType w:val="hybridMultilevel"/>
    <w:tmpl w:val="DEC49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F12EE"/>
    <w:multiLevelType w:val="hybridMultilevel"/>
    <w:tmpl w:val="C532A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D26BF3"/>
    <w:multiLevelType w:val="hybridMultilevel"/>
    <w:tmpl w:val="4298559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CC3DC1"/>
    <w:multiLevelType w:val="hybridMultilevel"/>
    <w:tmpl w:val="C7D61914"/>
    <w:lvl w:ilvl="0" w:tplc="8460ED5A">
      <w:start w:val="1"/>
      <w:numFmt w:val="bullet"/>
      <w:lvlText w:val=""/>
      <w:lvlJc w:val="left"/>
      <w:pPr>
        <w:tabs>
          <w:tab w:val="num" w:pos="720"/>
        </w:tabs>
        <w:ind w:left="720" w:hanging="360"/>
      </w:pPr>
      <w:rPr>
        <w:rFonts w:ascii="Wingdings 2" w:hAnsi="Wingdings 2" w:hint="default"/>
      </w:rPr>
    </w:lvl>
    <w:lvl w:ilvl="1" w:tplc="430EE3B2" w:tentative="1">
      <w:start w:val="1"/>
      <w:numFmt w:val="bullet"/>
      <w:lvlText w:val=""/>
      <w:lvlJc w:val="left"/>
      <w:pPr>
        <w:tabs>
          <w:tab w:val="num" w:pos="1440"/>
        </w:tabs>
        <w:ind w:left="1440" w:hanging="360"/>
      </w:pPr>
      <w:rPr>
        <w:rFonts w:ascii="Wingdings 2" w:hAnsi="Wingdings 2" w:hint="default"/>
      </w:rPr>
    </w:lvl>
    <w:lvl w:ilvl="2" w:tplc="BC64D558" w:tentative="1">
      <w:start w:val="1"/>
      <w:numFmt w:val="bullet"/>
      <w:lvlText w:val=""/>
      <w:lvlJc w:val="left"/>
      <w:pPr>
        <w:tabs>
          <w:tab w:val="num" w:pos="2160"/>
        </w:tabs>
        <w:ind w:left="2160" w:hanging="360"/>
      </w:pPr>
      <w:rPr>
        <w:rFonts w:ascii="Wingdings 2" w:hAnsi="Wingdings 2" w:hint="default"/>
      </w:rPr>
    </w:lvl>
    <w:lvl w:ilvl="3" w:tplc="5290D004" w:tentative="1">
      <w:start w:val="1"/>
      <w:numFmt w:val="bullet"/>
      <w:lvlText w:val=""/>
      <w:lvlJc w:val="left"/>
      <w:pPr>
        <w:tabs>
          <w:tab w:val="num" w:pos="2880"/>
        </w:tabs>
        <w:ind w:left="2880" w:hanging="360"/>
      </w:pPr>
      <w:rPr>
        <w:rFonts w:ascii="Wingdings 2" w:hAnsi="Wingdings 2" w:hint="default"/>
      </w:rPr>
    </w:lvl>
    <w:lvl w:ilvl="4" w:tplc="BF7EF492" w:tentative="1">
      <w:start w:val="1"/>
      <w:numFmt w:val="bullet"/>
      <w:lvlText w:val=""/>
      <w:lvlJc w:val="left"/>
      <w:pPr>
        <w:tabs>
          <w:tab w:val="num" w:pos="3600"/>
        </w:tabs>
        <w:ind w:left="3600" w:hanging="360"/>
      </w:pPr>
      <w:rPr>
        <w:rFonts w:ascii="Wingdings 2" w:hAnsi="Wingdings 2" w:hint="default"/>
      </w:rPr>
    </w:lvl>
    <w:lvl w:ilvl="5" w:tplc="09FC65C8" w:tentative="1">
      <w:start w:val="1"/>
      <w:numFmt w:val="bullet"/>
      <w:lvlText w:val=""/>
      <w:lvlJc w:val="left"/>
      <w:pPr>
        <w:tabs>
          <w:tab w:val="num" w:pos="4320"/>
        </w:tabs>
        <w:ind w:left="4320" w:hanging="360"/>
      </w:pPr>
      <w:rPr>
        <w:rFonts w:ascii="Wingdings 2" w:hAnsi="Wingdings 2" w:hint="default"/>
      </w:rPr>
    </w:lvl>
    <w:lvl w:ilvl="6" w:tplc="352A1CF6" w:tentative="1">
      <w:start w:val="1"/>
      <w:numFmt w:val="bullet"/>
      <w:lvlText w:val=""/>
      <w:lvlJc w:val="left"/>
      <w:pPr>
        <w:tabs>
          <w:tab w:val="num" w:pos="5040"/>
        </w:tabs>
        <w:ind w:left="5040" w:hanging="360"/>
      </w:pPr>
      <w:rPr>
        <w:rFonts w:ascii="Wingdings 2" w:hAnsi="Wingdings 2" w:hint="default"/>
      </w:rPr>
    </w:lvl>
    <w:lvl w:ilvl="7" w:tplc="6EF2B722" w:tentative="1">
      <w:start w:val="1"/>
      <w:numFmt w:val="bullet"/>
      <w:lvlText w:val=""/>
      <w:lvlJc w:val="left"/>
      <w:pPr>
        <w:tabs>
          <w:tab w:val="num" w:pos="5760"/>
        </w:tabs>
        <w:ind w:left="5760" w:hanging="360"/>
      </w:pPr>
      <w:rPr>
        <w:rFonts w:ascii="Wingdings 2" w:hAnsi="Wingdings 2" w:hint="default"/>
      </w:rPr>
    </w:lvl>
    <w:lvl w:ilvl="8" w:tplc="3DA2E08E" w:tentative="1">
      <w:start w:val="1"/>
      <w:numFmt w:val="bullet"/>
      <w:lvlText w:val=""/>
      <w:lvlJc w:val="left"/>
      <w:pPr>
        <w:tabs>
          <w:tab w:val="num" w:pos="6480"/>
        </w:tabs>
        <w:ind w:left="6480" w:hanging="360"/>
      </w:pPr>
      <w:rPr>
        <w:rFonts w:ascii="Wingdings 2" w:hAnsi="Wingdings 2" w:hint="default"/>
      </w:rPr>
    </w:lvl>
  </w:abstractNum>
  <w:abstractNum w:abstractNumId="23" w15:restartNumberingAfterBreak="0">
    <w:nsid w:val="5B9F1953"/>
    <w:multiLevelType w:val="hybridMultilevel"/>
    <w:tmpl w:val="273438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CD3C7E"/>
    <w:multiLevelType w:val="hybridMultilevel"/>
    <w:tmpl w:val="0810D0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FA6C9B"/>
    <w:multiLevelType w:val="hybridMultilevel"/>
    <w:tmpl w:val="19900A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A322E3A"/>
    <w:multiLevelType w:val="hybridMultilevel"/>
    <w:tmpl w:val="51E2DAB8"/>
    <w:lvl w:ilvl="0" w:tplc="4094C7B2">
      <w:start w:val="1"/>
      <w:numFmt w:val="bullet"/>
      <w:lvlText w:val=""/>
      <w:lvlJc w:val="left"/>
      <w:pPr>
        <w:tabs>
          <w:tab w:val="num" w:pos="360"/>
        </w:tabs>
        <w:ind w:left="360" w:hanging="360"/>
      </w:pPr>
      <w:rPr>
        <w:rFonts w:ascii="Wingdings 2" w:hAnsi="Wingdings 2" w:hint="default"/>
      </w:rPr>
    </w:lvl>
    <w:lvl w:ilvl="1" w:tplc="7B502B56" w:tentative="1">
      <w:start w:val="1"/>
      <w:numFmt w:val="bullet"/>
      <w:lvlText w:val=""/>
      <w:lvlJc w:val="left"/>
      <w:pPr>
        <w:tabs>
          <w:tab w:val="num" w:pos="1080"/>
        </w:tabs>
        <w:ind w:left="1080" w:hanging="360"/>
      </w:pPr>
      <w:rPr>
        <w:rFonts w:ascii="Wingdings 2" w:hAnsi="Wingdings 2" w:hint="default"/>
      </w:rPr>
    </w:lvl>
    <w:lvl w:ilvl="2" w:tplc="FA7C1FC8" w:tentative="1">
      <w:start w:val="1"/>
      <w:numFmt w:val="bullet"/>
      <w:lvlText w:val=""/>
      <w:lvlJc w:val="left"/>
      <w:pPr>
        <w:tabs>
          <w:tab w:val="num" w:pos="1800"/>
        </w:tabs>
        <w:ind w:left="1800" w:hanging="360"/>
      </w:pPr>
      <w:rPr>
        <w:rFonts w:ascii="Wingdings 2" w:hAnsi="Wingdings 2" w:hint="default"/>
      </w:rPr>
    </w:lvl>
    <w:lvl w:ilvl="3" w:tplc="86B07F76" w:tentative="1">
      <w:start w:val="1"/>
      <w:numFmt w:val="bullet"/>
      <w:lvlText w:val=""/>
      <w:lvlJc w:val="left"/>
      <w:pPr>
        <w:tabs>
          <w:tab w:val="num" w:pos="2520"/>
        </w:tabs>
        <w:ind w:left="2520" w:hanging="360"/>
      </w:pPr>
      <w:rPr>
        <w:rFonts w:ascii="Wingdings 2" w:hAnsi="Wingdings 2" w:hint="default"/>
      </w:rPr>
    </w:lvl>
    <w:lvl w:ilvl="4" w:tplc="48007B06" w:tentative="1">
      <w:start w:val="1"/>
      <w:numFmt w:val="bullet"/>
      <w:lvlText w:val=""/>
      <w:lvlJc w:val="left"/>
      <w:pPr>
        <w:tabs>
          <w:tab w:val="num" w:pos="3240"/>
        </w:tabs>
        <w:ind w:left="3240" w:hanging="360"/>
      </w:pPr>
      <w:rPr>
        <w:rFonts w:ascii="Wingdings 2" w:hAnsi="Wingdings 2" w:hint="default"/>
      </w:rPr>
    </w:lvl>
    <w:lvl w:ilvl="5" w:tplc="148451D6" w:tentative="1">
      <w:start w:val="1"/>
      <w:numFmt w:val="bullet"/>
      <w:lvlText w:val=""/>
      <w:lvlJc w:val="left"/>
      <w:pPr>
        <w:tabs>
          <w:tab w:val="num" w:pos="3960"/>
        </w:tabs>
        <w:ind w:left="3960" w:hanging="360"/>
      </w:pPr>
      <w:rPr>
        <w:rFonts w:ascii="Wingdings 2" w:hAnsi="Wingdings 2" w:hint="default"/>
      </w:rPr>
    </w:lvl>
    <w:lvl w:ilvl="6" w:tplc="F080FEDE" w:tentative="1">
      <w:start w:val="1"/>
      <w:numFmt w:val="bullet"/>
      <w:lvlText w:val=""/>
      <w:lvlJc w:val="left"/>
      <w:pPr>
        <w:tabs>
          <w:tab w:val="num" w:pos="4680"/>
        </w:tabs>
        <w:ind w:left="4680" w:hanging="360"/>
      </w:pPr>
      <w:rPr>
        <w:rFonts w:ascii="Wingdings 2" w:hAnsi="Wingdings 2" w:hint="default"/>
      </w:rPr>
    </w:lvl>
    <w:lvl w:ilvl="7" w:tplc="2256B10A" w:tentative="1">
      <w:start w:val="1"/>
      <w:numFmt w:val="bullet"/>
      <w:lvlText w:val=""/>
      <w:lvlJc w:val="left"/>
      <w:pPr>
        <w:tabs>
          <w:tab w:val="num" w:pos="5400"/>
        </w:tabs>
        <w:ind w:left="5400" w:hanging="360"/>
      </w:pPr>
      <w:rPr>
        <w:rFonts w:ascii="Wingdings 2" w:hAnsi="Wingdings 2" w:hint="default"/>
      </w:rPr>
    </w:lvl>
    <w:lvl w:ilvl="8" w:tplc="67D271E8" w:tentative="1">
      <w:start w:val="1"/>
      <w:numFmt w:val="bullet"/>
      <w:lvlText w:val=""/>
      <w:lvlJc w:val="left"/>
      <w:pPr>
        <w:tabs>
          <w:tab w:val="num" w:pos="6120"/>
        </w:tabs>
        <w:ind w:left="6120" w:hanging="360"/>
      </w:pPr>
      <w:rPr>
        <w:rFonts w:ascii="Wingdings 2" w:hAnsi="Wingdings 2" w:hint="default"/>
      </w:rPr>
    </w:lvl>
  </w:abstractNum>
  <w:num w:numId="1" w16cid:durableId="1133864028">
    <w:abstractNumId w:val="4"/>
  </w:num>
  <w:num w:numId="2" w16cid:durableId="418723665">
    <w:abstractNumId w:val="15"/>
  </w:num>
  <w:num w:numId="3" w16cid:durableId="398599401">
    <w:abstractNumId w:val="9"/>
  </w:num>
  <w:num w:numId="4" w16cid:durableId="1010523022">
    <w:abstractNumId w:val="23"/>
  </w:num>
  <w:num w:numId="5" w16cid:durableId="1911425819">
    <w:abstractNumId w:val="21"/>
  </w:num>
  <w:num w:numId="6" w16cid:durableId="73668013">
    <w:abstractNumId w:val="26"/>
  </w:num>
  <w:num w:numId="7" w16cid:durableId="947617052">
    <w:abstractNumId w:val="22"/>
  </w:num>
  <w:num w:numId="8" w16cid:durableId="667682362">
    <w:abstractNumId w:val="2"/>
  </w:num>
  <w:num w:numId="9" w16cid:durableId="1786119298">
    <w:abstractNumId w:val="18"/>
  </w:num>
  <w:num w:numId="10" w16cid:durableId="1576160319">
    <w:abstractNumId w:val="16"/>
  </w:num>
  <w:num w:numId="11" w16cid:durableId="129712945">
    <w:abstractNumId w:val="6"/>
  </w:num>
  <w:num w:numId="12" w16cid:durableId="2057267977">
    <w:abstractNumId w:val="3"/>
  </w:num>
  <w:num w:numId="13" w16cid:durableId="1002440421">
    <w:abstractNumId w:val="17"/>
  </w:num>
  <w:num w:numId="14" w16cid:durableId="1518348641">
    <w:abstractNumId w:val="0"/>
  </w:num>
  <w:num w:numId="15" w16cid:durableId="47263228">
    <w:abstractNumId w:val="24"/>
  </w:num>
  <w:num w:numId="16" w16cid:durableId="1803451894">
    <w:abstractNumId w:val="5"/>
  </w:num>
  <w:num w:numId="17" w16cid:durableId="2146584788">
    <w:abstractNumId w:val="11"/>
  </w:num>
  <w:num w:numId="18" w16cid:durableId="1677264539">
    <w:abstractNumId w:val="12"/>
  </w:num>
  <w:num w:numId="19" w16cid:durableId="103303988">
    <w:abstractNumId w:val="19"/>
  </w:num>
  <w:num w:numId="20" w16cid:durableId="454443461">
    <w:abstractNumId w:val="25"/>
  </w:num>
  <w:num w:numId="21" w16cid:durableId="1439910585">
    <w:abstractNumId w:val="20"/>
  </w:num>
  <w:num w:numId="22" w16cid:durableId="205145482">
    <w:abstractNumId w:val="8"/>
  </w:num>
  <w:num w:numId="23" w16cid:durableId="270086794">
    <w:abstractNumId w:val="7"/>
  </w:num>
  <w:num w:numId="24" w16cid:durableId="1118332190">
    <w:abstractNumId w:val="1"/>
  </w:num>
  <w:num w:numId="25" w16cid:durableId="273943266">
    <w:abstractNumId w:val="13"/>
  </w:num>
  <w:num w:numId="26" w16cid:durableId="446854939">
    <w:abstractNumId w:val="10"/>
  </w:num>
  <w:num w:numId="27" w16cid:durableId="912472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622"/>
    <w:rsid w:val="000102F9"/>
    <w:rsid w:val="0002327C"/>
    <w:rsid w:val="00025BEB"/>
    <w:rsid w:val="000327EB"/>
    <w:rsid w:val="000335A7"/>
    <w:rsid w:val="00034672"/>
    <w:rsid w:val="00040FE4"/>
    <w:rsid w:val="00057874"/>
    <w:rsid w:val="000641D4"/>
    <w:rsid w:val="000641E9"/>
    <w:rsid w:val="00065FF2"/>
    <w:rsid w:val="00072D3C"/>
    <w:rsid w:val="000744EA"/>
    <w:rsid w:val="00076F6C"/>
    <w:rsid w:val="00077E9B"/>
    <w:rsid w:val="000807D9"/>
    <w:rsid w:val="00094F4F"/>
    <w:rsid w:val="000959B8"/>
    <w:rsid w:val="000B09A6"/>
    <w:rsid w:val="000B1074"/>
    <w:rsid w:val="000C385F"/>
    <w:rsid w:val="000C46AD"/>
    <w:rsid w:val="000D557D"/>
    <w:rsid w:val="000D67A1"/>
    <w:rsid w:val="000E0625"/>
    <w:rsid w:val="000F1CDC"/>
    <w:rsid w:val="000F3541"/>
    <w:rsid w:val="000F588F"/>
    <w:rsid w:val="000F7929"/>
    <w:rsid w:val="001006F4"/>
    <w:rsid w:val="00100F94"/>
    <w:rsid w:val="00101D52"/>
    <w:rsid w:val="001026A0"/>
    <w:rsid w:val="001060C7"/>
    <w:rsid w:val="00106323"/>
    <w:rsid w:val="00117FEE"/>
    <w:rsid w:val="00126A50"/>
    <w:rsid w:val="00131B5A"/>
    <w:rsid w:val="00136AE2"/>
    <w:rsid w:val="00137142"/>
    <w:rsid w:val="00137C85"/>
    <w:rsid w:val="0014057B"/>
    <w:rsid w:val="00145C43"/>
    <w:rsid w:val="00150DE5"/>
    <w:rsid w:val="00153BB6"/>
    <w:rsid w:val="00166B36"/>
    <w:rsid w:val="001700BE"/>
    <w:rsid w:val="00171E05"/>
    <w:rsid w:val="001730C6"/>
    <w:rsid w:val="00173E7B"/>
    <w:rsid w:val="001744CF"/>
    <w:rsid w:val="00175B88"/>
    <w:rsid w:val="00176963"/>
    <w:rsid w:val="001777FD"/>
    <w:rsid w:val="00180549"/>
    <w:rsid w:val="001859A5"/>
    <w:rsid w:val="00196F67"/>
    <w:rsid w:val="001A1C61"/>
    <w:rsid w:val="001A22A1"/>
    <w:rsid w:val="001A68CC"/>
    <w:rsid w:val="001A7E93"/>
    <w:rsid w:val="001B37C2"/>
    <w:rsid w:val="001B730B"/>
    <w:rsid w:val="001C1D6F"/>
    <w:rsid w:val="001C718E"/>
    <w:rsid w:val="001C7E0D"/>
    <w:rsid w:val="001D5389"/>
    <w:rsid w:val="00201A21"/>
    <w:rsid w:val="002028B3"/>
    <w:rsid w:val="00202FED"/>
    <w:rsid w:val="00204571"/>
    <w:rsid w:val="00212B5F"/>
    <w:rsid w:val="00216B3C"/>
    <w:rsid w:val="00224720"/>
    <w:rsid w:val="002267DA"/>
    <w:rsid w:val="002372AE"/>
    <w:rsid w:val="002466EF"/>
    <w:rsid w:val="0024799A"/>
    <w:rsid w:val="00260304"/>
    <w:rsid w:val="002626AE"/>
    <w:rsid w:val="00264D98"/>
    <w:rsid w:val="00265A6E"/>
    <w:rsid w:val="0026744E"/>
    <w:rsid w:val="00270328"/>
    <w:rsid w:val="00274DC0"/>
    <w:rsid w:val="00277325"/>
    <w:rsid w:val="002773D5"/>
    <w:rsid w:val="00286A2C"/>
    <w:rsid w:val="002935EF"/>
    <w:rsid w:val="00295FFD"/>
    <w:rsid w:val="002A5F92"/>
    <w:rsid w:val="002A75AA"/>
    <w:rsid w:val="002A7CA4"/>
    <w:rsid w:val="002B4487"/>
    <w:rsid w:val="002B78FA"/>
    <w:rsid w:val="002C4622"/>
    <w:rsid w:val="002C590C"/>
    <w:rsid w:val="002C7D61"/>
    <w:rsid w:val="002D056F"/>
    <w:rsid w:val="002D119B"/>
    <w:rsid w:val="002D16A2"/>
    <w:rsid w:val="002D6DCC"/>
    <w:rsid w:val="002E30FD"/>
    <w:rsid w:val="002E60A4"/>
    <w:rsid w:val="002E7170"/>
    <w:rsid w:val="002F13A6"/>
    <w:rsid w:val="00305B2B"/>
    <w:rsid w:val="00316E5D"/>
    <w:rsid w:val="003243BF"/>
    <w:rsid w:val="00324CB3"/>
    <w:rsid w:val="00325332"/>
    <w:rsid w:val="00326433"/>
    <w:rsid w:val="00327215"/>
    <w:rsid w:val="00335E73"/>
    <w:rsid w:val="00336B4D"/>
    <w:rsid w:val="00344070"/>
    <w:rsid w:val="00346114"/>
    <w:rsid w:val="00346574"/>
    <w:rsid w:val="00350234"/>
    <w:rsid w:val="003527CB"/>
    <w:rsid w:val="00353530"/>
    <w:rsid w:val="0036197D"/>
    <w:rsid w:val="00361B74"/>
    <w:rsid w:val="00366D21"/>
    <w:rsid w:val="00373E18"/>
    <w:rsid w:val="00373FE9"/>
    <w:rsid w:val="00382081"/>
    <w:rsid w:val="00382DEB"/>
    <w:rsid w:val="00384433"/>
    <w:rsid w:val="00395A39"/>
    <w:rsid w:val="003A24A3"/>
    <w:rsid w:val="003A520D"/>
    <w:rsid w:val="003A5C47"/>
    <w:rsid w:val="003B0862"/>
    <w:rsid w:val="003B18CF"/>
    <w:rsid w:val="003B1BD1"/>
    <w:rsid w:val="003B5E0E"/>
    <w:rsid w:val="003C0981"/>
    <w:rsid w:val="003C4629"/>
    <w:rsid w:val="003D0BE2"/>
    <w:rsid w:val="003D726A"/>
    <w:rsid w:val="003E3891"/>
    <w:rsid w:val="003E4D51"/>
    <w:rsid w:val="003F7D8F"/>
    <w:rsid w:val="004203DE"/>
    <w:rsid w:val="00422B1A"/>
    <w:rsid w:val="00434221"/>
    <w:rsid w:val="004364DF"/>
    <w:rsid w:val="004533C7"/>
    <w:rsid w:val="00460329"/>
    <w:rsid w:val="00463C49"/>
    <w:rsid w:val="00463C72"/>
    <w:rsid w:val="0046512E"/>
    <w:rsid w:val="0047171E"/>
    <w:rsid w:val="00484D3E"/>
    <w:rsid w:val="004A6168"/>
    <w:rsid w:val="004C32FD"/>
    <w:rsid w:val="004C4E73"/>
    <w:rsid w:val="004D10AA"/>
    <w:rsid w:val="004D6CAA"/>
    <w:rsid w:val="004E068F"/>
    <w:rsid w:val="004E128B"/>
    <w:rsid w:val="004E2CBB"/>
    <w:rsid w:val="004E670C"/>
    <w:rsid w:val="004F064F"/>
    <w:rsid w:val="004F5A31"/>
    <w:rsid w:val="00503679"/>
    <w:rsid w:val="00504A49"/>
    <w:rsid w:val="005077D9"/>
    <w:rsid w:val="005126AC"/>
    <w:rsid w:val="00515BB9"/>
    <w:rsid w:val="00520B7C"/>
    <w:rsid w:val="005217C9"/>
    <w:rsid w:val="00525598"/>
    <w:rsid w:val="00525BCC"/>
    <w:rsid w:val="0053295A"/>
    <w:rsid w:val="00540F73"/>
    <w:rsid w:val="00541951"/>
    <w:rsid w:val="00541FC4"/>
    <w:rsid w:val="00542611"/>
    <w:rsid w:val="00551316"/>
    <w:rsid w:val="00553411"/>
    <w:rsid w:val="005722D8"/>
    <w:rsid w:val="00572472"/>
    <w:rsid w:val="00576ABF"/>
    <w:rsid w:val="005910F5"/>
    <w:rsid w:val="005912C0"/>
    <w:rsid w:val="005A2464"/>
    <w:rsid w:val="005A4D3F"/>
    <w:rsid w:val="005C4AA1"/>
    <w:rsid w:val="005C5F0C"/>
    <w:rsid w:val="005C64F3"/>
    <w:rsid w:val="005C68B9"/>
    <w:rsid w:val="005C7FBF"/>
    <w:rsid w:val="005D23EB"/>
    <w:rsid w:val="005D3D29"/>
    <w:rsid w:val="005D6D02"/>
    <w:rsid w:val="005E3C68"/>
    <w:rsid w:val="005F22D9"/>
    <w:rsid w:val="005F34D8"/>
    <w:rsid w:val="00600D4F"/>
    <w:rsid w:val="00606823"/>
    <w:rsid w:val="00611FB9"/>
    <w:rsid w:val="00620064"/>
    <w:rsid w:val="00621591"/>
    <w:rsid w:val="00623903"/>
    <w:rsid w:val="00627999"/>
    <w:rsid w:val="00627FE8"/>
    <w:rsid w:val="00631DE4"/>
    <w:rsid w:val="00635962"/>
    <w:rsid w:val="0064579A"/>
    <w:rsid w:val="00662A09"/>
    <w:rsid w:val="00673E7E"/>
    <w:rsid w:val="00677E1F"/>
    <w:rsid w:val="006857C8"/>
    <w:rsid w:val="00691F43"/>
    <w:rsid w:val="006B2BD7"/>
    <w:rsid w:val="006B43FC"/>
    <w:rsid w:val="006C0645"/>
    <w:rsid w:val="006C55B1"/>
    <w:rsid w:val="006C63F1"/>
    <w:rsid w:val="006D23EE"/>
    <w:rsid w:val="006D427D"/>
    <w:rsid w:val="006E193C"/>
    <w:rsid w:val="006E6F58"/>
    <w:rsid w:val="006F6ED8"/>
    <w:rsid w:val="00700F30"/>
    <w:rsid w:val="00703620"/>
    <w:rsid w:val="00704495"/>
    <w:rsid w:val="00704F43"/>
    <w:rsid w:val="00705DB8"/>
    <w:rsid w:val="00705E24"/>
    <w:rsid w:val="00720859"/>
    <w:rsid w:val="0072117C"/>
    <w:rsid w:val="00723A68"/>
    <w:rsid w:val="007257C6"/>
    <w:rsid w:val="0072739C"/>
    <w:rsid w:val="00730780"/>
    <w:rsid w:val="0073138C"/>
    <w:rsid w:val="00733DC7"/>
    <w:rsid w:val="0073576C"/>
    <w:rsid w:val="00742D8A"/>
    <w:rsid w:val="00750B1C"/>
    <w:rsid w:val="00754291"/>
    <w:rsid w:val="007645FF"/>
    <w:rsid w:val="00766186"/>
    <w:rsid w:val="00776C89"/>
    <w:rsid w:val="0077791B"/>
    <w:rsid w:val="00781590"/>
    <w:rsid w:val="00785242"/>
    <w:rsid w:val="00795310"/>
    <w:rsid w:val="00795DB3"/>
    <w:rsid w:val="00797CA1"/>
    <w:rsid w:val="007A20CB"/>
    <w:rsid w:val="007A5BE5"/>
    <w:rsid w:val="007B1098"/>
    <w:rsid w:val="007B281C"/>
    <w:rsid w:val="007B3272"/>
    <w:rsid w:val="007B5134"/>
    <w:rsid w:val="007B628D"/>
    <w:rsid w:val="007C2CC6"/>
    <w:rsid w:val="007C5684"/>
    <w:rsid w:val="007C6B42"/>
    <w:rsid w:val="007D1868"/>
    <w:rsid w:val="007D3573"/>
    <w:rsid w:val="007D7ABC"/>
    <w:rsid w:val="007E0570"/>
    <w:rsid w:val="007E2CEA"/>
    <w:rsid w:val="007E42A3"/>
    <w:rsid w:val="007E628E"/>
    <w:rsid w:val="00800D53"/>
    <w:rsid w:val="00807B88"/>
    <w:rsid w:val="0081283B"/>
    <w:rsid w:val="00813EC6"/>
    <w:rsid w:val="00822D72"/>
    <w:rsid w:val="00833120"/>
    <w:rsid w:val="008346F7"/>
    <w:rsid w:val="00837AB4"/>
    <w:rsid w:val="0084417F"/>
    <w:rsid w:val="00847067"/>
    <w:rsid w:val="00850D68"/>
    <w:rsid w:val="0085616A"/>
    <w:rsid w:val="00860C4E"/>
    <w:rsid w:val="008656AB"/>
    <w:rsid w:val="00870264"/>
    <w:rsid w:val="00877690"/>
    <w:rsid w:val="00880FBA"/>
    <w:rsid w:val="0088138A"/>
    <w:rsid w:val="00882BB8"/>
    <w:rsid w:val="008849B0"/>
    <w:rsid w:val="0088704B"/>
    <w:rsid w:val="00890F11"/>
    <w:rsid w:val="00892B0C"/>
    <w:rsid w:val="008A203A"/>
    <w:rsid w:val="008A6C0A"/>
    <w:rsid w:val="008B739A"/>
    <w:rsid w:val="008B7F22"/>
    <w:rsid w:val="008C0B0F"/>
    <w:rsid w:val="008C5485"/>
    <w:rsid w:val="008C75D9"/>
    <w:rsid w:val="008D2455"/>
    <w:rsid w:val="008D47AA"/>
    <w:rsid w:val="008E0EF3"/>
    <w:rsid w:val="008E2D67"/>
    <w:rsid w:val="008E30E1"/>
    <w:rsid w:val="008E35AB"/>
    <w:rsid w:val="008E3B21"/>
    <w:rsid w:val="008F1410"/>
    <w:rsid w:val="008F7022"/>
    <w:rsid w:val="008F77F3"/>
    <w:rsid w:val="00901B70"/>
    <w:rsid w:val="00902617"/>
    <w:rsid w:val="00903E21"/>
    <w:rsid w:val="00906054"/>
    <w:rsid w:val="00915F88"/>
    <w:rsid w:val="009177E3"/>
    <w:rsid w:val="00940A61"/>
    <w:rsid w:val="00945685"/>
    <w:rsid w:val="009526BE"/>
    <w:rsid w:val="00954474"/>
    <w:rsid w:val="00960F98"/>
    <w:rsid w:val="00961A1F"/>
    <w:rsid w:val="00970049"/>
    <w:rsid w:val="009916C9"/>
    <w:rsid w:val="009A08B2"/>
    <w:rsid w:val="009B5200"/>
    <w:rsid w:val="009C154E"/>
    <w:rsid w:val="009C161D"/>
    <w:rsid w:val="009C2836"/>
    <w:rsid w:val="009C747C"/>
    <w:rsid w:val="009D2BE3"/>
    <w:rsid w:val="009D7881"/>
    <w:rsid w:val="009D7F1C"/>
    <w:rsid w:val="009E2137"/>
    <w:rsid w:val="009E5C0A"/>
    <w:rsid w:val="009F0088"/>
    <w:rsid w:val="009F2E8D"/>
    <w:rsid w:val="00A02187"/>
    <w:rsid w:val="00A04182"/>
    <w:rsid w:val="00A048E2"/>
    <w:rsid w:val="00A136B5"/>
    <w:rsid w:val="00A1402E"/>
    <w:rsid w:val="00A1666F"/>
    <w:rsid w:val="00A22E65"/>
    <w:rsid w:val="00A43E43"/>
    <w:rsid w:val="00A45A6A"/>
    <w:rsid w:val="00A5432C"/>
    <w:rsid w:val="00A54C0F"/>
    <w:rsid w:val="00A70B7C"/>
    <w:rsid w:val="00A71064"/>
    <w:rsid w:val="00A72020"/>
    <w:rsid w:val="00A7353C"/>
    <w:rsid w:val="00A77573"/>
    <w:rsid w:val="00A80397"/>
    <w:rsid w:val="00A824EF"/>
    <w:rsid w:val="00A8290E"/>
    <w:rsid w:val="00A82C02"/>
    <w:rsid w:val="00A85301"/>
    <w:rsid w:val="00A8783F"/>
    <w:rsid w:val="00A96B26"/>
    <w:rsid w:val="00A96CE1"/>
    <w:rsid w:val="00AA33BD"/>
    <w:rsid w:val="00AB7644"/>
    <w:rsid w:val="00AC3DE0"/>
    <w:rsid w:val="00AC499E"/>
    <w:rsid w:val="00AD2C30"/>
    <w:rsid w:val="00AD64ED"/>
    <w:rsid w:val="00AE01AF"/>
    <w:rsid w:val="00AE1BF0"/>
    <w:rsid w:val="00AF3324"/>
    <w:rsid w:val="00AF4A24"/>
    <w:rsid w:val="00AF4CDD"/>
    <w:rsid w:val="00AF4E73"/>
    <w:rsid w:val="00AF6120"/>
    <w:rsid w:val="00B033A6"/>
    <w:rsid w:val="00B05CF4"/>
    <w:rsid w:val="00B10C99"/>
    <w:rsid w:val="00B138DF"/>
    <w:rsid w:val="00B13E66"/>
    <w:rsid w:val="00B169C1"/>
    <w:rsid w:val="00B37307"/>
    <w:rsid w:val="00B41183"/>
    <w:rsid w:val="00B4223D"/>
    <w:rsid w:val="00B45C28"/>
    <w:rsid w:val="00B55B75"/>
    <w:rsid w:val="00B60EAD"/>
    <w:rsid w:val="00B726A2"/>
    <w:rsid w:val="00B751CA"/>
    <w:rsid w:val="00B76A21"/>
    <w:rsid w:val="00B864A6"/>
    <w:rsid w:val="00B86B9B"/>
    <w:rsid w:val="00B9677C"/>
    <w:rsid w:val="00B9688F"/>
    <w:rsid w:val="00BA3469"/>
    <w:rsid w:val="00BA5961"/>
    <w:rsid w:val="00BA67EB"/>
    <w:rsid w:val="00BB0D1F"/>
    <w:rsid w:val="00BC13F6"/>
    <w:rsid w:val="00BC66CA"/>
    <w:rsid w:val="00BC6F78"/>
    <w:rsid w:val="00BD0909"/>
    <w:rsid w:val="00BD16D7"/>
    <w:rsid w:val="00BD4FD5"/>
    <w:rsid w:val="00BD565C"/>
    <w:rsid w:val="00BE0BE0"/>
    <w:rsid w:val="00BE3A34"/>
    <w:rsid w:val="00BF0E9C"/>
    <w:rsid w:val="00C00F02"/>
    <w:rsid w:val="00C01157"/>
    <w:rsid w:val="00C0327C"/>
    <w:rsid w:val="00C074A6"/>
    <w:rsid w:val="00C07D9F"/>
    <w:rsid w:val="00C11D30"/>
    <w:rsid w:val="00C11ECA"/>
    <w:rsid w:val="00C11F5B"/>
    <w:rsid w:val="00C306D5"/>
    <w:rsid w:val="00C33ECA"/>
    <w:rsid w:val="00C429D7"/>
    <w:rsid w:val="00C572DD"/>
    <w:rsid w:val="00C618F6"/>
    <w:rsid w:val="00C67748"/>
    <w:rsid w:val="00C76F01"/>
    <w:rsid w:val="00C77A7F"/>
    <w:rsid w:val="00C851C7"/>
    <w:rsid w:val="00C85590"/>
    <w:rsid w:val="00C9322E"/>
    <w:rsid w:val="00C958B5"/>
    <w:rsid w:val="00C97D9F"/>
    <w:rsid w:val="00CA0223"/>
    <w:rsid w:val="00CA18FE"/>
    <w:rsid w:val="00CA3399"/>
    <w:rsid w:val="00CA42B8"/>
    <w:rsid w:val="00CA4C89"/>
    <w:rsid w:val="00CA6B83"/>
    <w:rsid w:val="00CC3805"/>
    <w:rsid w:val="00CC7EEC"/>
    <w:rsid w:val="00CD347E"/>
    <w:rsid w:val="00CD3F5A"/>
    <w:rsid w:val="00CE0F67"/>
    <w:rsid w:val="00CE55B9"/>
    <w:rsid w:val="00CE617D"/>
    <w:rsid w:val="00CF0EFC"/>
    <w:rsid w:val="00CF17AB"/>
    <w:rsid w:val="00CF2EA5"/>
    <w:rsid w:val="00CF7EF7"/>
    <w:rsid w:val="00D04EB7"/>
    <w:rsid w:val="00D10145"/>
    <w:rsid w:val="00D12005"/>
    <w:rsid w:val="00D17C12"/>
    <w:rsid w:val="00D31053"/>
    <w:rsid w:val="00D32B9D"/>
    <w:rsid w:val="00D36345"/>
    <w:rsid w:val="00D42B4C"/>
    <w:rsid w:val="00D478E0"/>
    <w:rsid w:val="00D762C9"/>
    <w:rsid w:val="00D76F9D"/>
    <w:rsid w:val="00D8388B"/>
    <w:rsid w:val="00D85907"/>
    <w:rsid w:val="00D93D1B"/>
    <w:rsid w:val="00D95CE9"/>
    <w:rsid w:val="00DA221A"/>
    <w:rsid w:val="00DA3769"/>
    <w:rsid w:val="00DA7CF5"/>
    <w:rsid w:val="00DB4C9B"/>
    <w:rsid w:val="00DB51C8"/>
    <w:rsid w:val="00DD24DA"/>
    <w:rsid w:val="00DD28A5"/>
    <w:rsid w:val="00DD3E76"/>
    <w:rsid w:val="00DD4FF2"/>
    <w:rsid w:val="00DD6985"/>
    <w:rsid w:val="00DE32BC"/>
    <w:rsid w:val="00DE3F50"/>
    <w:rsid w:val="00DE78AC"/>
    <w:rsid w:val="00DF71F9"/>
    <w:rsid w:val="00E050DC"/>
    <w:rsid w:val="00E162B8"/>
    <w:rsid w:val="00E17326"/>
    <w:rsid w:val="00E228FF"/>
    <w:rsid w:val="00E253FB"/>
    <w:rsid w:val="00E31A94"/>
    <w:rsid w:val="00E377C1"/>
    <w:rsid w:val="00E405B7"/>
    <w:rsid w:val="00E41A75"/>
    <w:rsid w:val="00E447C3"/>
    <w:rsid w:val="00E4634C"/>
    <w:rsid w:val="00E50276"/>
    <w:rsid w:val="00E53E90"/>
    <w:rsid w:val="00E5543B"/>
    <w:rsid w:val="00E56330"/>
    <w:rsid w:val="00E579D4"/>
    <w:rsid w:val="00E63377"/>
    <w:rsid w:val="00E656E4"/>
    <w:rsid w:val="00E72DE4"/>
    <w:rsid w:val="00E73D00"/>
    <w:rsid w:val="00E83A14"/>
    <w:rsid w:val="00E84F27"/>
    <w:rsid w:val="00E9150C"/>
    <w:rsid w:val="00E91586"/>
    <w:rsid w:val="00E9259E"/>
    <w:rsid w:val="00E95B75"/>
    <w:rsid w:val="00EA78D6"/>
    <w:rsid w:val="00EC10D6"/>
    <w:rsid w:val="00EC7E07"/>
    <w:rsid w:val="00ED5D44"/>
    <w:rsid w:val="00EE1F58"/>
    <w:rsid w:val="00EE4A4B"/>
    <w:rsid w:val="00EE50DF"/>
    <w:rsid w:val="00EE7E80"/>
    <w:rsid w:val="00EE7FA6"/>
    <w:rsid w:val="00EF07B7"/>
    <w:rsid w:val="00EF64A6"/>
    <w:rsid w:val="00F00E69"/>
    <w:rsid w:val="00F10494"/>
    <w:rsid w:val="00F1321C"/>
    <w:rsid w:val="00F153DE"/>
    <w:rsid w:val="00F21FB9"/>
    <w:rsid w:val="00F22657"/>
    <w:rsid w:val="00F22ADE"/>
    <w:rsid w:val="00F269B7"/>
    <w:rsid w:val="00F30816"/>
    <w:rsid w:val="00F33227"/>
    <w:rsid w:val="00F34B73"/>
    <w:rsid w:val="00F35C64"/>
    <w:rsid w:val="00F35D34"/>
    <w:rsid w:val="00F502E9"/>
    <w:rsid w:val="00F54EEB"/>
    <w:rsid w:val="00F6048D"/>
    <w:rsid w:val="00F64B15"/>
    <w:rsid w:val="00F71A6B"/>
    <w:rsid w:val="00F73EE3"/>
    <w:rsid w:val="00F90173"/>
    <w:rsid w:val="00F9179C"/>
    <w:rsid w:val="00F927BD"/>
    <w:rsid w:val="00F93274"/>
    <w:rsid w:val="00F952E5"/>
    <w:rsid w:val="00F959FF"/>
    <w:rsid w:val="00FA3B10"/>
    <w:rsid w:val="00FA7612"/>
    <w:rsid w:val="00FB4AE9"/>
    <w:rsid w:val="00FC2E03"/>
    <w:rsid w:val="00FC38F1"/>
    <w:rsid w:val="00FC4090"/>
    <w:rsid w:val="00FD383B"/>
    <w:rsid w:val="00FD679B"/>
    <w:rsid w:val="00FE55A3"/>
    <w:rsid w:val="00FE564B"/>
    <w:rsid w:val="00FF3C20"/>
    <w:rsid w:val="00FF6463"/>
    <w:rsid w:val="0205CD26"/>
    <w:rsid w:val="0253679E"/>
    <w:rsid w:val="051998D6"/>
    <w:rsid w:val="0CCB2D25"/>
    <w:rsid w:val="1CE86DF6"/>
    <w:rsid w:val="20200EB8"/>
    <w:rsid w:val="20D2A3FA"/>
    <w:rsid w:val="29ADC8A1"/>
    <w:rsid w:val="34676829"/>
    <w:rsid w:val="34732E58"/>
    <w:rsid w:val="35C3B39F"/>
    <w:rsid w:val="40AAB257"/>
    <w:rsid w:val="4674B3A4"/>
    <w:rsid w:val="5601E546"/>
    <w:rsid w:val="6682EE92"/>
    <w:rsid w:val="6FDA6E3D"/>
    <w:rsid w:val="74F094FE"/>
    <w:rsid w:val="7B2A5464"/>
    <w:rsid w:val="7C11239B"/>
    <w:rsid w:val="7E7E4EE7"/>
    <w:rsid w:val="7F1BC6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B8685"/>
  <w15:chartTrackingRefBased/>
  <w15:docId w15:val="{F3F88D52-0770-4DB9-9C43-61B25B94D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62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C4622"/>
    <w:rPr>
      <w:color w:val="0000FF"/>
      <w:u w:val="single"/>
    </w:rPr>
  </w:style>
  <w:style w:type="paragraph" w:styleId="ListParagraph">
    <w:name w:val="List Paragraph"/>
    <w:basedOn w:val="Normal"/>
    <w:uiPriority w:val="34"/>
    <w:qFormat/>
    <w:rsid w:val="002C4622"/>
    <w:pPr>
      <w:ind w:left="720"/>
      <w:contextualSpacing/>
    </w:pPr>
  </w:style>
  <w:style w:type="paragraph" w:customStyle="1" w:styleId="xmsonormal">
    <w:name w:val="x_msonormal"/>
    <w:basedOn w:val="Normal"/>
    <w:rsid w:val="00833120"/>
    <w:pPr>
      <w:spacing w:before="100" w:beforeAutospacing="1" w:after="100" w:afterAutospacing="1"/>
    </w:pPr>
  </w:style>
  <w:style w:type="character" w:styleId="UnresolvedMention">
    <w:name w:val="Unresolved Mention"/>
    <w:basedOn w:val="DefaultParagraphFont"/>
    <w:uiPriority w:val="99"/>
    <w:semiHidden/>
    <w:unhideWhenUsed/>
    <w:rsid w:val="005C7FBF"/>
    <w:rPr>
      <w:color w:val="605E5C"/>
      <w:shd w:val="clear" w:color="auto" w:fill="E1DFDD"/>
    </w:rPr>
  </w:style>
  <w:style w:type="character" w:customStyle="1" w:styleId="marklbbeoe2so">
    <w:name w:val="marklbbeoe2so"/>
    <w:basedOn w:val="DefaultParagraphFont"/>
    <w:rsid w:val="0072117C"/>
  </w:style>
  <w:style w:type="character" w:customStyle="1" w:styleId="markp1i7ur30x">
    <w:name w:val="markp1i7ur30x"/>
    <w:basedOn w:val="DefaultParagraphFont"/>
    <w:rsid w:val="0072117C"/>
  </w:style>
  <w:style w:type="character" w:customStyle="1" w:styleId="mark8g4pryut4">
    <w:name w:val="mark8g4pryut4"/>
    <w:basedOn w:val="DefaultParagraphFont"/>
    <w:rsid w:val="0072117C"/>
  </w:style>
  <w:style w:type="paragraph" w:customStyle="1" w:styleId="paragraph">
    <w:name w:val="paragraph"/>
    <w:basedOn w:val="Normal"/>
    <w:rsid w:val="008849B0"/>
    <w:pPr>
      <w:spacing w:before="100" w:beforeAutospacing="1" w:after="100" w:afterAutospacing="1"/>
    </w:pPr>
  </w:style>
  <w:style w:type="character" w:customStyle="1" w:styleId="normaltextrun">
    <w:name w:val="normaltextrun"/>
    <w:basedOn w:val="DefaultParagraphFont"/>
    <w:rsid w:val="008849B0"/>
  </w:style>
  <w:style w:type="character" w:customStyle="1" w:styleId="eop">
    <w:name w:val="eop"/>
    <w:basedOn w:val="DefaultParagraphFont"/>
    <w:rsid w:val="008849B0"/>
  </w:style>
  <w:style w:type="character" w:styleId="FollowedHyperlink">
    <w:name w:val="FollowedHyperlink"/>
    <w:basedOn w:val="DefaultParagraphFont"/>
    <w:uiPriority w:val="99"/>
    <w:semiHidden/>
    <w:unhideWhenUsed/>
    <w:rsid w:val="004364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084477">
      <w:bodyDiv w:val="1"/>
      <w:marLeft w:val="0"/>
      <w:marRight w:val="0"/>
      <w:marTop w:val="0"/>
      <w:marBottom w:val="0"/>
      <w:divBdr>
        <w:top w:val="none" w:sz="0" w:space="0" w:color="auto"/>
        <w:left w:val="none" w:sz="0" w:space="0" w:color="auto"/>
        <w:bottom w:val="none" w:sz="0" w:space="0" w:color="auto"/>
        <w:right w:val="none" w:sz="0" w:space="0" w:color="auto"/>
      </w:divBdr>
      <w:divsChild>
        <w:div w:id="82461184">
          <w:marLeft w:val="288"/>
          <w:marRight w:val="0"/>
          <w:marTop w:val="240"/>
          <w:marBottom w:val="0"/>
          <w:divBdr>
            <w:top w:val="none" w:sz="0" w:space="0" w:color="auto"/>
            <w:left w:val="none" w:sz="0" w:space="0" w:color="auto"/>
            <w:bottom w:val="none" w:sz="0" w:space="0" w:color="auto"/>
            <w:right w:val="none" w:sz="0" w:space="0" w:color="auto"/>
          </w:divBdr>
        </w:div>
      </w:divsChild>
    </w:div>
    <w:div w:id="858156833">
      <w:bodyDiv w:val="1"/>
      <w:marLeft w:val="0"/>
      <w:marRight w:val="0"/>
      <w:marTop w:val="0"/>
      <w:marBottom w:val="0"/>
      <w:divBdr>
        <w:top w:val="none" w:sz="0" w:space="0" w:color="auto"/>
        <w:left w:val="none" w:sz="0" w:space="0" w:color="auto"/>
        <w:bottom w:val="none" w:sz="0" w:space="0" w:color="auto"/>
        <w:right w:val="none" w:sz="0" w:space="0" w:color="auto"/>
      </w:divBdr>
      <w:divsChild>
        <w:div w:id="47844658">
          <w:marLeft w:val="288"/>
          <w:marRight w:val="0"/>
          <w:marTop w:val="240"/>
          <w:marBottom w:val="0"/>
          <w:divBdr>
            <w:top w:val="none" w:sz="0" w:space="0" w:color="auto"/>
            <w:left w:val="none" w:sz="0" w:space="0" w:color="auto"/>
            <w:bottom w:val="none" w:sz="0" w:space="0" w:color="auto"/>
            <w:right w:val="none" w:sz="0" w:space="0" w:color="auto"/>
          </w:divBdr>
        </w:div>
      </w:divsChild>
    </w:div>
    <w:div w:id="1088959191">
      <w:bodyDiv w:val="1"/>
      <w:marLeft w:val="0"/>
      <w:marRight w:val="0"/>
      <w:marTop w:val="0"/>
      <w:marBottom w:val="0"/>
      <w:divBdr>
        <w:top w:val="none" w:sz="0" w:space="0" w:color="auto"/>
        <w:left w:val="none" w:sz="0" w:space="0" w:color="auto"/>
        <w:bottom w:val="none" w:sz="0" w:space="0" w:color="auto"/>
        <w:right w:val="none" w:sz="0" w:space="0" w:color="auto"/>
      </w:divBdr>
    </w:div>
    <w:div w:id="1941332914">
      <w:bodyDiv w:val="1"/>
      <w:marLeft w:val="0"/>
      <w:marRight w:val="0"/>
      <w:marTop w:val="0"/>
      <w:marBottom w:val="0"/>
      <w:divBdr>
        <w:top w:val="none" w:sz="0" w:space="0" w:color="auto"/>
        <w:left w:val="none" w:sz="0" w:space="0" w:color="auto"/>
        <w:bottom w:val="none" w:sz="0" w:space="0" w:color="auto"/>
        <w:right w:val="none" w:sz="0" w:space="0" w:color="auto"/>
      </w:divBdr>
      <w:divsChild>
        <w:div w:id="1113477471">
          <w:marLeft w:val="0"/>
          <w:marRight w:val="0"/>
          <w:marTop w:val="0"/>
          <w:marBottom w:val="0"/>
          <w:divBdr>
            <w:top w:val="none" w:sz="0" w:space="0" w:color="auto"/>
            <w:left w:val="none" w:sz="0" w:space="0" w:color="auto"/>
            <w:bottom w:val="none" w:sz="0" w:space="0" w:color="auto"/>
            <w:right w:val="none" w:sz="0" w:space="0" w:color="auto"/>
          </w:divBdr>
          <w:divsChild>
            <w:div w:id="617416250">
              <w:marLeft w:val="0"/>
              <w:marRight w:val="0"/>
              <w:marTop w:val="0"/>
              <w:marBottom w:val="0"/>
              <w:divBdr>
                <w:top w:val="none" w:sz="0" w:space="0" w:color="auto"/>
                <w:left w:val="none" w:sz="0" w:space="0" w:color="auto"/>
                <w:bottom w:val="none" w:sz="0" w:space="0" w:color="auto"/>
                <w:right w:val="none" w:sz="0" w:space="0" w:color="auto"/>
              </w:divBdr>
            </w:div>
            <w:div w:id="1870755922">
              <w:marLeft w:val="0"/>
              <w:marRight w:val="0"/>
              <w:marTop w:val="0"/>
              <w:marBottom w:val="0"/>
              <w:divBdr>
                <w:top w:val="none" w:sz="0" w:space="0" w:color="auto"/>
                <w:left w:val="none" w:sz="0" w:space="0" w:color="auto"/>
                <w:bottom w:val="none" w:sz="0" w:space="0" w:color="auto"/>
                <w:right w:val="none" w:sz="0" w:space="0" w:color="auto"/>
              </w:divBdr>
            </w:div>
            <w:div w:id="85543460">
              <w:marLeft w:val="0"/>
              <w:marRight w:val="0"/>
              <w:marTop w:val="0"/>
              <w:marBottom w:val="0"/>
              <w:divBdr>
                <w:top w:val="none" w:sz="0" w:space="0" w:color="auto"/>
                <w:left w:val="none" w:sz="0" w:space="0" w:color="auto"/>
                <w:bottom w:val="none" w:sz="0" w:space="0" w:color="auto"/>
                <w:right w:val="none" w:sz="0" w:space="0" w:color="auto"/>
              </w:divBdr>
            </w:div>
            <w:div w:id="1623078456">
              <w:marLeft w:val="0"/>
              <w:marRight w:val="0"/>
              <w:marTop w:val="0"/>
              <w:marBottom w:val="0"/>
              <w:divBdr>
                <w:top w:val="none" w:sz="0" w:space="0" w:color="auto"/>
                <w:left w:val="none" w:sz="0" w:space="0" w:color="auto"/>
                <w:bottom w:val="none" w:sz="0" w:space="0" w:color="auto"/>
                <w:right w:val="none" w:sz="0" w:space="0" w:color="auto"/>
              </w:divBdr>
            </w:div>
            <w:div w:id="486870554">
              <w:marLeft w:val="0"/>
              <w:marRight w:val="0"/>
              <w:marTop w:val="0"/>
              <w:marBottom w:val="0"/>
              <w:divBdr>
                <w:top w:val="none" w:sz="0" w:space="0" w:color="auto"/>
                <w:left w:val="none" w:sz="0" w:space="0" w:color="auto"/>
                <w:bottom w:val="none" w:sz="0" w:space="0" w:color="auto"/>
                <w:right w:val="none" w:sz="0" w:space="0" w:color="auto"/>
              </w:divBdr>
            </w:div>
            <w:div w:id="237911323">
              <w:marLeft w:val="0"/>
              <w:marRight w:val="0"/>
              <w:marTop w:val="0"/>
              <w:marBottom w:val="0"/>
              <w:divBdr>
                <w:top w:val="none" w:sz="0" w:space="0" w:color="auto"/>
                <w:left w:val="none" w:sz="0" w:space="0" w:color="auto"/>
                <w:bottom w:val="none" w:sz="0" w:space="0" w:color="auto"/>
                <w:right w:val="none" w:sz="0" w:space="0" w:color="auto"/>
              </w:divBdr>
            </w:div>
            <w:div w:id="1578444107">
              <w:marLeft w:val="0"/>
              <w:marRight w:val="0"/>
              <w:marTop w:val="0"/>
              <w:marBottom w:val="0"/>
              <w:divBdr>
                <w:top w:val="none" w:sz="0" w:space="0" w:color="auto"/>
                <w:left w:val="none" w:sz="0" w:space="0" w:color="auto"/>
                <w:bottom w:val="none" w:sz="0" w:space="0" w:color="auto"/>
                <w:right w:val="none" w:sz="0" w:space="0" w:color="auto"/>
              </w:divBdr>
            </w:div>
            <w:div w:id="1165168736">
              <w:marLeft w:val="0"/>
              <w:marRight w:val="0"/>
              <w:marTop w:val="0"/>
              <w:marBottom w:val="0"/>
              <w:divBdr>
                <w:top w:val="none" w:sz="0" w:space="0" w:color="auto"/>
                <w:left w:val="none" w:sz="0" w:space="0" w:color="auto"/>
                <w:bottom w:val="none" w:sz="0" w:space="0" w:color="auto"/>
                <w:right w:val="none" w:sz="0" w:space="0" w:color="auto"/>
              </w:divBdr>
            </w:div>
            <w:div w:id="1158692642">
              <w:marLeft w:val="0"/>
              <w:marRight w:val="0"/>
              <w:marTop w:val="0"/>
              <w:marBottom w:val="0"/>
              <w:divBdr>
                <w:top w:val="none" w:sz="0" w:space="0" w:color="auto"/>
                <w:left w:val="none" w:sz="0" w:space="0" w:color="auto"/>
                <w:bottom w:val="none" w:sz="0" w:space="0" w:color="auto"/>
                <w:right w:val="none" w:sz="0" w:space="0" w:color="auto"/>
              </w:divBdr>
            </w:div>
            <w:div w:id="687606706">
              <w:marLeft w:val="0"/>
              <w:marRight w:val="0"/>
              <w:marTop w:val="0"/>
              <w:marBottom w:val="0"/>
              <w:divBdr>
                <w:top w:val="none" w:sz="0" w:space="0" w:color="auto"/>
                <w:left w:val="none" w:sz="0" w:space="0" w:color="auto"/>
                <w:bottom w:val="none" w:sz="0" w:space="0" w:color="auto"/>
                <w:right w:val="none" w:sz="0" w:space="0" w:color="auto"/>
              </w:divBdr>
            </w:div>
            <w:div w:id="1031340755">
              <w:marLeft w:val="0"/>
              <w:marRight w:val="0"/>
              <w:marTop w:val="0"/>
              <w:marBottom w:val="0"/>
              <w:divBdr>
                <w:top w:val="none" w:sz="0" w:space="0" w:color="auto"/>
                <w:left w:val="none" w:sz="0" w:space="0" w:color="auto"/>
                <w:bottom w:val="none" w:sz="0" w:space="0" w:color="auto"/>
                <w:right w:val="none" w:sz="0" w:space="0" w:color="auto"/>
              </w:divBdr>
            </w:div>
            <w:div w:id="1391801780">
              <w:marLeft w:val="0"/>
              <w:marRight w:val="0"/>
              <w:marTop w:val="0"/>
              <w:marBottom w:val="0"/>
              <w:divBdr>
                <w:top w:val="none" w:sz="0" w:space="0" w:color="auto"/>
                <w:left w:val="none" w:sz="0" w:space="0" w:color="auto"/>
                <w:bottom w:val="none" w:sz="0" w:space="0" w:color="auto"/>
                <w:right w:val="none" w:sz="0" w:space="0" w:color="auto"/>
              </w:divBdr>
            </w:div>
            <w:div w:id="1660380968">
              <w:marLeft w:val="0"/>
              <w:marRight w:val="0"/>
              <w:marTop w:val="0"/>
              <w:marBottom w:val="0"/>
              <w:divBdr>
                <w:top w:val="none" w:sz="0" w:space="0" w:color="auto"/>
                <w:left w:val="none" w:sz="0" w:space="0" w:color="auto"/>
                <w:bottom w:val="none" w:sz="0" w:space="0" w:color="auto"/>
                <w:right w:val="none" w:sz="0" w:space="0" w:color="auto"/>
              </w:divBdr>
            </w:div>
            <w:div w:id="321783300">
              <w:marLeft w:val="0"/>
              <w:marRight w:val="0"/>
              <w:marTop w:val="0"/>
              <w:marBottom w:val="0"/>
              <w:divBdr>
                <w:top w:val="none" w:sz="0" w:space="0" w:color="auto"/>
                <w:left w:val="none" w:sz="0" w:space="0" w:color="auto"/>
                <w:bottom w:val="none" w:sz="0" w:space="0" w:color="auto"/>
                <w:right w:val="none" w:sz="0" w:space="0" w:color="auto"/>
              </w:divBdr>
            </w:div>
          </w:divsChild>
        </w:div>
        <w:div w:id="69272850">
          <w:marLeft w:val="0"/>
          <w:marRight w:val="0"/>
          <w:marTop w:val="0"/>
          <w:marBottom w:val="0"/>
          <w:divBdr>
            <w:top w:val="none" w:sz="0" w:space="0" w:color="auto"/>
            <w:left w:val="none" w:sz="0" w:space="0" w:color="auto"/>
            <w:bottom w:val="none" w:sz="0" w:space="0" w:color="auto"/>
            <w:right w:val="none" w:sz="0" w:space="0" w:color="auto"/>
          </w:divBdr>
          <w:divsChild>
            <w:div w:id="1413427398">
              <w:marLeft w:val="0"/>
              <w:marRight w:val="0"/>
              <w:marTop w:val="0"/>
              <w:marBottom w:val="0"/>
              <w:divBdr>
                <w:top w:val="none" w:sz="0" w:space="0" w:color="auto"/>
                <w:left w:val="none" w:sz="0" w:space="0" w:color="auto"/>
                <w:bottom w:val="none" w:sz="0" w:space="0" w:color="auto"/>
                <w:right w:val="none" w:sz="0" w:space="0" w:color="auto"/>
              </w:divBdr>
            </w:div>
            <w:div w:id="770777604">
              <w:marLeft w:val="0"/>
              <w:marRight w:val="0"/>
              <w:marTop w:val="0"/>
              <w:marBottom w:val="0"/>
              <w:divBdr>
                <w:top w:val="none" w:sz="0" w:space="0" w:color="auto"/>
                <w:left w:val="none" w:sz="0" w:space="0" w:color="auto"/>
                <w:bottom w:val="none" w:sz="0" w:space="0" w:color="auto"/>
                <w:right w:val="none" w:sz="0" w:space="0" w:color="auto"/>
              </w:divBdr>
            </w:div>
            <w:div w:id="2017342156">
              <w:marLeft w:val="0"/>
              <w:marRight w:val="0"/>
              <w:marTop w:val="0"/>
              <w:marBottom w:val="0"/>
              <w:divBdr>
                <w:top w:val="none" w:sz="0" w:space="0" w:color="auto"/>
                <w:left w:val="none" w:sz="0" w:space="0" w:color="auto"/>
                <w:bottom w:val="none" w:sz="0" w:space="0" w:color="auto"/>
                <w:right w:val="none" w:sz="0" w:space="0" w:color="auto"/>
              </w:divBdr>
            </w:div>
            <w:div w:id="1412696323">
              <w:marLeft w:val="0"/>
              <w:marRight w:val="0"/>
              <w:marTop w:val="0"/>
              <w:marBottom w:val="0"/>
              <w:divBdr>
                <w:top w:val="none" w:sz="0" w:space="0" w:color="auto"/>
                <w:left w:val="none" w:sz="0" w:space="0" w:color="auto"/>
                <w:bottom w:val="none" w:sz="0" w:space="0" w:color="auto"/>
                <w:right w:val="none" w:sz="0" w:space="0" w:color="auto"/>
              </w:divBdr>
            </w:div>
            <w:div w:id="1422794329">
              <w:marLeft w:val="0"/>
              <w:marRight w:val="0"/>
              <w:marTop w:val="0"/>
              <w:marBottom w:val="0"/>
              <w:divBdr>
                <w:top w:val="none" w:sz="0" w:space="0" w:color="auto"/>
                <w:left w:val="none" w:sz="0" w:space="0" w:color="auto"/>
                <w:bottom w:val="none" w:sz="0" w:space="0" w:color="auto"/>
                <w:right w:val="none" w:sz="0" w:space="0" w:color="auto"/>
              </w:divBdr>
            </w:div>
            <w:div w:id="1387726915">
              <w:marLeft w:val="0"/>
              <w:marRight w:val="0"/>
              <w:marTop w:val="0"/>
              <w:marBottom w:val="0"/>
              <w:divBdr>
                <w:top w:val="none" w:sz="0" w:space="0" w:color="auto"/>
                <w:left w:val="none" w:sz="0" w:space="0" w:color="auto"/>
                <w:bottom w:val="none" w:sz="0" w:space="0" w:color="auto"/>
                <w:right w:val="none" w:sz="0" w:space="0" w:color="auto"/>
              </w:divBdr>
            </w:div>
            <w:div w:id="2027779929">
              <w:marLeft w:val="0"/>
              <w:marRight w:val="0"/>
              <w:marTop w:val="0"/>
              <w:marBottom w:val="0"/>
              <w:divBdr>
                <w:top w:val="none" w:sz="0" w:space="0" w:color="auto"/>
                <w:left w:val="none" w:sz="0" w:space="0" w:color="auto"/>
                <w:bottom w:val="none" w:sz="0" w:space="0" w:color="auto"/>
                <w:right w:val="none" w:sz="0" w:space="0" w:color="auto"/>
              </w:divBdr>
            </w:div>
            <w:div w:id="1071542472">
              <w:marLeft w:val="0"/>
              <w:marRight w:val="0"/>
              <w:marTop w:val="0"/>
              <w:marBottom w:val="0"/>
              <w:divBdr>
                <w:top w:val="none" w:sz="0" w:space="0" w:color="auto"/>
                <w:left w:val="none" w:sz="0" w:space="0" w:color="auto"/>
                <w:bottom w:val="none" w:sz="0" w:space="0" w:color="auto"/>
                <w:right w:val="none" w:sz="0" w:space="0" w:color="auto"/>
              </w:divBdr>
            </w:div>
            <w:div w:id="1313023099">
              <w:marLeft w:val="0"/>
              <w:marRight w:val="0"/>
              <w:marTop w:val="0"/>
              <w:marBottom w:val="0"/>
              <w:divBdr>
                <w:top w:val="none" w:sz="0" w:space="0" w:color="auto"/>
                <w:left w:val="none" w:sz="0" w:space="0" w:color="auto"/>
                <w:bottom w:val="none" w:sz="0" w:space="0" w:color="auto"/>
                <w:right w:val="none" w:sz="0" w:space="0" w:color="auto"/>
              </w:divBdr>
            </w:div>
            <w:div w:id="660037729">
              <w:marLeft w:val="0"/>
              <w:marRight w:val="0"/>
              <w:marTop w:val="0"/>
              <w:marBottom w:val="0"/>
              <w:divBdr>
                <w:top w:val="none" w:sz="0" w:space="0" w:color="auto"/>
                <w:left w:val="none" w:sz="0" w:space="0" w:color="auto"/>
                <w:bottom w:val="none" w:sz="0" w:space="0" w:color="auto"/>
                <w:right w:val="none" w:sz="0" w:space="0" w:color="auto"/>
              </w:divBdr>
            </w:div>
            <w:div w:id="241186646">
              <w:marLeft w:val="0"/>
              <w:marRight w:val="0"/>
              <w:marTop w:val="0"/>
              <w:marBottom w:val="0"/>
              <w:divBdr>
                <w:top w:val="none" w:sz="0" w:space="0" w:color="auto"/>
                <w:left w:val="none" w:sz="0" w:space="0" w:color="auto"/>
                <w:bottom w:val="none" w:sz="0" w:space="0" w:color="auto"/>
                <w:right w:val="none" w:sz="0" w:space="0" w:color="auto"/>
              </w:divBdr>
            </w:div>
            <w:div w:id="1954359240">
              <w:marLeft w:val="0"/>
              <w:marRight w:val="0"/>
              <w:marTop w:val="0"/>
              <w:marBottom w:val="0"/>
              <w:divBdr>
                <w:top w:val="none" w:sz="0" w:space="0" w:color="auto"/>
                <w:left w:val="none" w:sz="0" w:space="0" w:color="auto"/>
                <w:bottom w:val="none" w:sz="0" w:space="0" w:color="auto"/>
                <w:right w:val="none" w:sz="0" w:space="0" w:color="auto"/>
              </w:divBdr>
            </w:div>
            <w:div w:id="841697063">
              <w:marLeft w:val="0"/>
              <w:marRight w:val="0"/>
              <w:marTop w:val="0"/>
              <w:marBottom w:val="0"/>
              <w:divBdr>
                <w:top w:val="none" w:sz="0" w:space="0" w:color="auto"/>
                <w:left w:val="none" w:sz="0" w:space="0" w:color="auto"/>
                <w:bottom w:val="none" w:sz="0" w:space="0" w:color="auto"/>
                <w:right w:val="none" w:sz="0" w:space="0" w:color="auto"/>
              </w:divBdr>
            </w:div>
            <w:div w:id="1086535266">
              <w:marLeft w:val="0"/>
              <w:marRight w:val="0"/>
              <w:marTop w:val="0"/>
              <w:marBottom w:val="0"/>
              <w:divBdr>
                <w:top w:val="none" w:sz="0" w:space="0" w:color="auto"/>
                <w:left w:val="none" w:sz="0" w:space="0" w:color="auto"/>
                <w:bottom w:val="none" w:sz="0" w:space="0" w:color="auto"/>
                <w:right w:val="none" w:sz="0" w:space="0" w:color="auto"/>
              </w:divBdr>
            </w:div>
            <w:div w:id="1715886230">
              <w:marLeft w:val="0"/>
              <w:marRight w:val="0"/>
              <w:marTop w:val="0"/>
              <w:marBottom w:val="0"/>
              <w:divBdr>
                <w:top w:val="none" w:sz="0" w:space="0" w:color="auto"/>
                <w:left w:val="none" w:sz="0" w:space="0" w:color="auto"/>
                <w:bottom w:val="none" w:sz="0" w:space="0" w:color="auto"/>
                <w:right w:val="none" w:sz="0" w:space="0" w:color="auto"/>
              </w:divBdr>
            </w:div>
            <w:div w:id="2092657164">
              <w:marLeft w:val="0"/>
              <w:marRight w:val="0"/>
              <w:marTop w:val="0"/>
              <w:marBottom w:val="0"/>
              <w:divBdr>
                <w:top w:val="none" w:sz="0" w:space="0" w:color="auto"/>
                <w:left w:val="none" w:sz="0" w:space="0" w:color="auto"/>
                <w:bottom w:val="none" w:sz="0" w:space="0" w:color="auto"/>
                <w:right w:val="none" w:sz="0" w:space="0" w:color="auto"/>
              </w:divBdr>
            </w:div>
            <w:div w:id="396841">
              <w:marLeft w:val="0"/>
              <w:marRight w:val="0"/>
              <w:marTop w:val="0"/>
              <w:marBottom w:val="0"/>
              <w:divBdr>
                <w:top w:val="none" w:sz="0" w:space="0" w:color="auto"/>
                <w:left w:val="none" w:sz="0" w:space="0" w:color="auto"/>
                <w:bottom w:val="none" w:sz="0" w:space="0" w:color="auto"/>
                <w:right w:val="none" w:sz="0" w:space="0" w:color="auto"/>
              </w:divBdr>
            </w:div>
            <w:div w:id="955596068">
              <w:marLeft w:val="0"/>
              <w:marRight w:val="0"/>
              <w:marTop w:val="0"/>
              <w:marBottom w:val="0"/>
              <w:divBdr>
                <w:top w:val="none" w:sz="0" w:space="0" w:color="auto"/>
                <w:left w:val="none" w:sz="0" w:space="0" w:color="auto"/>
                <w:bottom w:val="none" w:sz="0" w:space="0" w:color="auto"/>
                <w:right w:val="none" w:sz="0" w:space="0" w:color="auto"/>
              </w:divBdr>
            </w:div>
            <w:div w:id="798643032">
              <w:marLeft w:val="0"/>
              <w:marRight w:val="0"/>
              <w:marTop w:val="0"/>
              <w:marBottom w:val="0"/>
              <w:divBdr>
                <w:top w:val="none" w:sz="0" w:space="0" w:color="auto"/>
                <w:left w:val="none" w:sz="0" w:space="0" w:color="auto"/>
                <w:bottom w:val="none" w:sz="0" w:space="0" w:color="auto"/>
                <w:right w:val="none" w:sz="0" w:space="0" w:color="auto"/>
              </w:divBdr>
            </w:div>
            <w:div w:id="1741169233">
              <w:marLeft w:val="0"/>
              <w:marRight w:val="0"/>
              <w:marTop w:val="0"/>
              <w:marBottom w:val="0"/>
              <w:divBdr>
                <w:top w:val="none" w:sz="0" w:space="0" w:color="auto"/>
                <w:left w:val="none" w:sz="0" w:space="0" w:color="auto"/>
                <w:bottom w:val="none" w:sz="0" w:space="0" w:color="auto"/>
                <w:right w:val="none" w:sz="0" w:space="0" w:color="auto"/>
              </w:divBdr>
            </w:div>
          </w:divsChild>
        </w:div>
        <w:div w:id="606084767">
          <w:marLeft w:val="0"/>
          <w:marRight w:val="0"/>
          <w:marTop w:val="0"/>
          <w:marBottom w:val="0"/>
          <w:divBdr>
            <w:top w:val="none" w:sz="0" w:space="0" w:color="auto"/>
            <w:left w:val="none" w:sz="0" w:space="0" w:color="auto"/>
            <w:bottom w:val="none" w:sz="0" w:space="0" w:color="auto"/>
            <w:right w:val="none" w:sz="0" w:space="0" w:color="auto"/>
          </w:divBdr>
          <w:divsChild>
            <w:div w:id="201793343">
              <w:marLeft w:val="0"/>
              <w:marRight w:val="0"/>
              <w:marTop w:val="0"/>
              <w:marBottom w:val="0"/>
              <w:divBdr>
                <w:top w:val="none" w:sz="0" w:space="0" w:color="auto"/>
                <w:left w:val="none" w:sz="0" w:space="0" w:color="auto"/>
                <w:bottom w:val="none" w:sz="0" w:space="0" w:color="auto"/>
                <w:right w:val="none" w:sz="0" w:space="0" w:color="auto"/>
              </w:divBdr>
            </w:div>
            <w:div w:id="953361997">
              <w:marLeft w:val="0"/>
              <w:marRight w:val="0"/>
              <w:marTop w:val="0"/>
              <w:marBottom w:val="0"/>
              <w:divBdr>
                <w:top w:val="none" w:sz="0" w:space="0" w:color="auto"/>
                <w:left w:val="none" w:sz="0" w:space="0" w:color="auto"/>
                <w:bottom w:val="none" w:sz="0" w:space="0" w:color="auto"/>
                <w:right w:val="none" w:sz="0" w:space="0" w:color="auto"/>
              </w:divBdr>
            </w:div>
            <w:div w:id="1556893793">
              <w:marLeft w:val="0"/>
              <w:marRight w:val="0"/>
              <w:marTop w:val="0"/>
              <w:marBottom w:val="0"/>
              <w:divBdr>
                <w:top w:val="none" w:sz="0" w:space="0" w:color="auto"/>
                <w:left w:val="none" w:sz="0" w:space="0" w:color="auto"/>
                <w:bottom w:val="none" w:sz="0" w:space="0" w:color="auto"/>
                <w:right w:val="none" w:sz="0" w:space="0" w:color="auto"/>
              </w:divBdr>
            </w:div>
            <w:div w:id="662860267">
              <w:marLeft w:val="0"/>
              <w:marRight w:val="0"/>
              <w:marTop w:val="0"/>
              <w:marBottom w:val="0"/>
              <w:divBdr>
                <w:top w:val="none" w:sz="0" w:space="0" w:color="auto"/>
                <w:left w:val="none" w:sz="0" w:space="0" w:color="auto"/>
                <w:bottom w:val="none" w:sz="0" w:space="0" w:color="auto"/>
                <w:right w:val="none" w:sz="0" w:space="0" w:color="auto"/>
              </w:divBdr>
            </w:div>
            <w:div w:id="1765689108">
              <w:marLeft w:val="0"/>
              <w:marRight w:val="0"/>
              <w:marTop w:val="0"/>
              <w:marBottom w:val="0"/>
              <w:divBdr>
                <w:top w:val="none" w:sz="0" w:space="0" w:color="auto"/>
                <w:left w:val="none" w:sz="0" w:space="0" w:color="auto"/>
                <w:bottom w:val="none" w:sz="0" w:space="0" w:color="auto"/>
                <w:right w:val="none" w:sz="0" w:space="0" w:color="auto"/>
              </w:divBdr>
            </w:div>
            <w:div w:id="1612317504">
              <w:marLeft w:val="0"/>
              <w:marRight w:val="0"/>
              <w:marTop w:val="0"/>
              <w:marBottom w:val="0"/>
              <w:divBdr>
                <w:top w:val="none" w:sz="0" w:space="0" w:color="auto"/>
                <w:left w:val="none" w:sz="0" w:space="0" w:color="auto"/>
                <w:bottom w:val="none" w:sz="0" w:space="0" w:color="auto"/>
                <w:right w:val="none" w:sz="0" w:space="0" w:color="auto"/>
              </w:divBdr>
            </w:div>
            <w:div w:id="1081945262">
              <w:marLeft w:val="0"/>
              <w:marRight w:val="0"/>
              <w:marTop w:val="0"/>
              <w:marBottom w:val="0"/>
              <w:divBdr>
                <w:top w:val="none" w:sz="0" w:space="0" w:color="auto"/>
                <w:left w:val="none" w:sz="0" w:space="0" w:color="auto"/>
                <w:bottom w:val="none" w:sz="0" w:space="0" w:color="auto"/>
                <w:right w:val="none" w:sz="0" w:space="0" w:color="auto"/>
              </w:divBdr>
            </w:div>
            <w:div w:id="479346876">
              <w:marLeft w:val="0"/>
              <w:marRight w:val="0"/>
              <w:marTop w:val="0"/>
              <w:marBottom w:val="0"/>
              <w:divBdr>
                <w:top w:val="none" w:sz="0" w:space="0" w:color="auto"/>
                <w:left w:val="none" w:sz="0" w:space="0" w:color="auto"/>
                <w:bottom w:val="none" w:sz="0" w:space="0" w:color="auto"/>
                <w:right w:val="none" w:sz="0" w:space="0" w:color="auto"/>
              </w:divBdr>
            </w:div>
            <w:div w:id="198979070">
              <w:marLeft w:val="0"/>
              <w:marRight w:val="0"/>
              <w:marTop w:val="0"/>
              <w:marBottom w:val="0"/>
              <w:divBdr>
                <w:top w:val="none" w:sz="0" w:space="0" w:color="auto"/>
                <w:left w:val="none" w:sz="0" w:space="0" w:color="auto"/>
                <w:bottom w:val="none" w:sz="0" w:space="0" w:color="auto"/>
                <w:right w:val="none" w:sz="0" w:space="0" w:color="auto"/>
              </w:divBdr>
            </w:div>
            <w:div w:id="1948192901">
              <w:marLeft w:val="0"/>
              <w:marRight w:val="0"/>
              <w:marTop w:val="0"/>
              <w:marBottom w:val="0"/>
              <w:divBdr>
                <w:top w:val="none" w:sz="0" w:space="0" w:color="auto"/>
                <w:left w:val="none" w:sz="0" w:space="0" w:color="auto"/>
                <w:bottom w:val="none" w:sz="0" w:space="0" w:color="auto"/>
                <w:right w:val="none" w:sz="0" w:space="0" w:color="auto"/>
              </w:divBdr>
            </w:div>
            <w:div w:id="1211309598">
              <w:marLeft w:val="0"/>
              <w:marRight w:val="0"/>
              <w:marTop w:val="0"/>
              <w:marBottom w:val="0"/>
              <w:divBdr>
                <w:top w:val="none" w:sz="0" w:space="0" w:color="auto"/>
                <w:left w:val="none" w:sz="0" w:space="0" w:color="auto"/>
                <w:bottom w:val="none" w:sz="0" w:space="0" w:color="auto"/>
                <w:right w:val="none" w:sz="0" w:space="0" w:color="auto"/>
              </w:divBdr>
            </w:div>
            <w:div w:id="2087720957">
              <w:marLeft w:val="0"/>
              <w:marRight w:val="0"/>
              <w:marTop w:val="0"/>
              <w:marBottom w:val="0"/>
              <w:divBdr>
                <w:top w:val="none" w:sz="0" w:space="0" w:color="auto"/>
                <w:left w:val="none" w:sz="0" w:space="0" w:color="auto"/>
                <w:bottom w:val="none" w:sz="0" w:space="0" w:color="auto"/>
                <w:right w:val="none" w:sz="0" w:space="0" w:color="auto"/>
              </w:divBdr>
            </w:div>
            <w:div w:id="1109156127">
              <w:marLeft w:val="0"/>
              <w:marRight w:val="0"/>
              <w:marTop w:val="0"/>
              <w:marBottom w:val="0"/>
              <w:divBdr>
                <w:top w:val="none" w:sz="0" w:space="0" w:color="auto"/>
                <w:left w:val="none" w:sz="0" w:space="0" w:color="auto"/>
                <w:bottom w:val="none" w:sz="0" w:space="0" w:color="auto"/>
                <w:right w:val="none" w:sz="0" w:space="0" w:color="auto"/>
              </w:divBdr>
            </w:div>
            <w:div w:id="2104836501">
              <w:marLeft w:val="0"/>
              <w:marRight w:val="0"/>
              <w:marTop w:val="0"/>
              <w:marBottom w:val="0"/>
              <w:divBdr>
                <w:top w:val="none" w:sz="0" w:space="0" w:color="auto"/>
                <w:left w:val="none" w:sz="0" w:space="0" w:color="auto"/>
                <w:bottom w:val="none" w:sz="0" w:space="0" w:color="auto"/>
                <w:right w:val="none" w:sz="0" w:space="0" w:color="auto"/>
              </w:divBdr>
            </w:div>
            <w:div w:id="2104184997">
              <w:marLeft w:val="0"/>
              <w:marRight w:val="0"/>
              <w:marTop w:val="0"/>
              <w:marBottom w:val="0"/>
              <w:divBdr>
                <w:top w:val="none" w:sz="0" w:space="0" w:color="auto"/>
                <w:left w:val="none" w:sz="0" w:space="0" w:color="auto"/>
                <w:bottom w:val="none" w:sz="0" w:space="0" w:color="auto"/>
                <w:right w:val="none" w:sz="0" w:space="0" w:color="auto"/>
              </w:divBdr>
            </w:div>
            <w:div w:id="1760102021">
              <w:marLeft w:val="0"/>
              <w:marRight w:val="0"/>
              <w:marTop w:val="0"/>
              <w:marBottom w:val="0"/>
              <w:divBdr>
                <w:top w:val="none" w:sz="0" w:space="0" w:color="auto"/>
                <w:left w:val="none" w:sz="0" w:space="0" w:color="auto"/>
                <w:bottom w:val="none" w:sz="0" w:space="0" w:color="auto"/>
                <w:right w:val="none" w:sz="0" w:space="0" w:color="auto"/>
              </w:divBdr>
            </w:div>
            <w:div w:id="531844557">
              <w:marLeft w:val="0"/>
              <w:marRight w:val="0"/>
              <w:marTop w:val="0"/>
              <w:marBottom w:val="0"/>
              <w:divBdr>
                <w:top w:val="none" w:sz="0" w:space="0" w:color="auto"/>
                <w:left w:val="none" w:sz="0" w:space="0" w:color="auto"/>
                <w:bottom w:val="none" w:sz="0" w:space="0" w:color="auto"/>
                <w:right w:val="none" w:sz="0" w:space="0" w:color="auto"/>
              </w:divBdr>
            </w:div>
            <w:div w:id="1525904516">
              <w:marLeft w:val="0"/>
              <w:marRight w:val="0"/>
              <w:marTop w:val="0"/>
              <w:marBottom w:val="0"/>
              <w:divBdr>
                <w:top w:val="none" w:sz="0" w:space="0" w:color="auto"/>
                <w:left w:val="none" w:sz="0" w:space="0" w:color="auto"/>
                <w:bottom w:val="none" w:sz="0" w:space="0" w:color="auto"/>
                <w:right w:val="none" w:sz="0" w:space="0" w:color="auto"/>
              </w:divBdr>
            </w:div>
          </w:divsChild>
        </w:div>
        <w:div w:id="2067798104">
          <w:marLeft w:val="0"/>
          <w:marRight w:val="0"/>
          <w:marTop w:val="0"/>
          <w:marBottom w:val="0"/>
          <w:divBdr>
            <w:top w:val="none" w:sz="0" w:space="0" w:color="auto"/>
            <w:left w:val="none" w:sz="0" w:space="0" w:color="auto"/>
            <w:bottom w:val="none" w:sz="0" w:space="0" w:color="auto"/>
            <w:right w:val="none" w:sz="0" w:space="0" w:color="auto"/>
          </w:divBdr>
          <w:divsChild>
            <w:div w:id="1069501321">
              <w:marLeft w:val="0"/>
              <w:marRight w:val="0"/>
              <w:marTop w:val="0"/>
              <w:marBottom w:val="0"/>
              <w:divBdr>
                <w:top w:val="none" w:sz="0" w:space="0" w:color="auto"/>
                <w:left w:val="none" w:sz="0" w:space="0" w:color="auto"/>
                <w:bottom w:val="none" w:sz="0" w:space="0" w:color="auto"/>
                <w:right w:val="none" w:sz="0" w:space="0" w:color="auto"/>
              </w:divBdr>
            </w:div>
            <w:div w:id="1452289178">
              <w:marLeft w:val="0"/>
              <w:marRight w:val="0"/>
              <w:marTop w:val="0"/>
              <w:marBottom w:val="0"/>
              <w:divBdr>
                <w:top w:val="none" w:sz="0" w:space="0" w:color="auto"/>
                <w:left w:val="none" w:sz="0" w:space="0" w:color="auto"/>
                <w:bottom w:val="none" w:sz="0" w:space="0" w:color="auto"/>
                <w:right w:val="none" w:sz="0" w:space="0" w:color="auto"/>
              </w:divBdr>
            </w:div>
            <w:div w:id="535507241">
              <w:marLeft w:val="0"/>
              <w:marRight w:val="0"/>
              <w:marTop w:val="0"/>
              <w:marBottom w:val="0"/>
              <w:divBdr>
                <w:top w:val="none" w:sz="0" w:space="0" w:color="auto"/>
                <w:left w:val="none" w:sz="0" w:space="0" w:color="auto"/>
                <w:bottom w:val="none" w:sz="0" w:space="0" w:color="auto"/>
                <w:right w:val="none" w:sz="0" w:space="0" w:color="auto"/>
              </w:divBdr>
            </w:div>
            <w:div w:id="878320223">
              <w:marLeft w:val="0"/>
              <w:marRight w:val="0"/>
              <w:marTop w:val="0"/>
              <w:marBottom w:val="0"/>
              <w:divBdr>
                <w:top w:val="none" w:sz="0" w:space="0" w:color="auto"/>
                <w:left w:val="none" w:sz="0" w:space="0" w:color="auto"/>
                <w:bottom w:val="none" w:sz="0" w:space="0" w:color="auto"/>
                <w:right w:val="none" w:sz="0" w:space="0" w:color="auto"/>
              </w:divBdr>
            </w:div>
            <w:div w:id="1226184067">
              <w:marLeft w:val="0"/>
              <w:marRight w:val="0"/>
              <w:marTop w:val="0"/>
              <w:marBottom w:val="0"/>
              <w:divBdr>
                <w:top w:val="none" w:sz="0" w:space="0" w:color="auto"/>
                <w:left w:val="none" w:sz="0" w:space="0" w:color="auto"/>
                <w:bottom w:val="none" w:sz="0" w:space="0" w:color="auto"/>
                <w:right w:val="none" w:sz="0" w:space="0" w:color="auto"/>
              </w:divBdr>
            </w:div>
            <w:div w:id="1052074230">
              <w:marLeft w:val="0"/>
              <w:marRight w:val="0"/>
              <w:marTop w:val="0"/>
              <w:marBottom w:val="0"/>
              <w:divBdr>
                <w:top w:val="none" w:sz="0" w:space="0" w:color="auto"/>
                <w:left w:val="none" w:sz="0" w:space="0" w:color="auto"/>
                <w:bottom w:val="none" w:sz="0" w:space="0" w:color="auto"/>
                <w:right w:val="none" w:sz="0" w:space="0" w:color="auto"/>
              </w:divBdr>
            </w:div>
            <w:div w:id="1449930986">
              <w:marLeft w:val="0"/>
              <w:marRight w:val="0"/>
              <w:marTop w:val="0"/>
              <w:marBottom w:val="0"/>
              <w:divBdr>
                <w:top w:val="none" w:sz="0" w:space="0" w:color="auto"/>
                <w:left w:val="none" w:sz="0" w:space="0" w:color="auto"/>
                <w:bottom w:val="none" w:sz="0" w:space="0" w:color="auto"/>
                <w:right w:val="none" w:sz="0" w:space="0" w:color="auto"/>
              </w:divBdr>
            </w:div>
            <w:div w:id="563104406">
              <w:marLeft w:val="0"/>
              <w:marRight w:val="0"/>
              <w:marTop w:val="0"/>
              <w:marBottom w:val="0"/>
              <w:divBdr>
                <w:top w:val="none" w:sz="0" w:space="0" w:color="auto"/>
                <w:left w:val="none" w:sz="0" w:space="0" w:color="auto"/>
                <w:bottom w:val="none" w:sz="0" w:space="0" w:color="auto"/>
                <w:right w:val="none" w:sz="0" w:space="0" w:color="auto"/>
              </w:divBdr>
            </w:div>
            <w:div w:id="148140212">
              <w:marLeft w:val="0"/>
              <w:marRight w:val="0"/>
              <w:marTop w:val="0"/>
              <w:marBottom w:val="0"/>
              <w:divBdr>
                <w:top w:val="none" w:sz="0" w:space="0" w:color="auto"/>
                <w:left w:val="none" w:sz="0" w:space="0" w:color="auto"/>
                <w:bottom w:val="none" w:sz="0" w:space="0" w:color="auto"/>
                <w:right w:val="none" w:sz="0" w:space="0" w:color="auto"/>
              </w:divBdr>
            </w:div>
            <w:div w:id="123207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65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dsuffolk.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aniel.pratt@midsuf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C8FB7A0714AC4B9966829B211BF72E" ma:contentTypeVersion="12" ma:contentTypeDescription="Create a new document." ma:contentTypeScope="" ma:versionID="01987a5e26b60f00431f3be54fec3c2c">
  <xsd:schema xmlns:xsd="http://www.w3.org/2001/XMLSchema" xmlns:xs="http://www.w3.org/2001/XMLSchema" xmlns:p="http://schemas.microsoft.com/office/2006/metadata/properties" xmlns:ns2="1fa728a1-af95-4397-a7b1-441752472b9d" xmlns:ns3="815946f3-4bfd-43d4-b597-ca3cc7e17939" targetNamespace="http://schemas.microsoft.com/office/2006/metadata/properties" ma:root="true" ma:fieldsID="0a9a7456fa79d5aa0dd0e2272923acbe" ns2:_="" ns3:_="">
    <xsd:import namespace="1fa728a1-af95-4397-a7b1-441752472b9d"/>
    <xsd:import namespace="815946f3-4bfd-43d4-b597-ca3cc7e179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a728a1-af95-4397-a7b1-441752472b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5946f3-4bfd-43d4-b597-ca3cc7e1793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15946f3-4bfd-43d4-b597-ca3cc7e17939">
      <UserInfo>
        <DisplayName>Keith Welham (Cllr)</DisplayName>
        <AccountId>17</AccountId>
        <AccountType/>
      </UserInfo>
      <UserInfo>
        <DisplayName>Sarah Mansel (Cllr)</DisplayName>
        <AccountId>6</AccountId>
        <AccountType/>
      </UserInfo>
      <UserInfo>
        <DisplayName>Green group Members</DisplayName>
        <AccountId>7</AccountId>
        <AccountType/>
      </UserInfo>
      <UserInfo>
        <DisplayName>Helen Geake (Cllr)</DisplayName>
        <AccountId>15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B038A1-0219-4F69-8B42-BECCA55C7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a728a1-af95-4397-a7b1-441752472b9d"/>
    <ds:schemaRef ds:uri="815946f3-4bfd-43d4-b597-ca3cc7e17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B29011-0B4C-4E00-AA49-5565359CC48F}">
  <ds:schemaRefs>
    <ds:schemaRef ds:uri="http://schemas.microsoft.com/office/2006/metadata/properties"/>
    <ds:schemaRef ds:uri="http://schemas.microsoft.com/office/infopath/2007/PartnerControls"/>
    <ds:schemaRef ds:uri="815946f3-4bfd-43d4-b597-ca3cc7e17939"/>
  </ds:schemaRefs>
</ds:datastoreItem>
</file>

<file path=customXml/itemProps3.xml><?xml version="1.0" encoding="utf-8"?>
<ds:datastoreItem xmlns:ds="http://schemas.openxmlformats.org/officeDocument/2006/customXml" ds:itemID="{64C78D13-FE28-462C-A82B-634FC7B056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1260</Words>
  <Characters>7183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Eburne (Cllr)</dc:creator>
  <cp:keywords/>
  <dc:description/>
  <cp:lastModifiedBy>Julia SR</cp:lastModifiedBy>
  <cp:revision>2</cp:revision>
  <dcterms:created xsi:type="dcterms:W3CDTF">2025-05-03T09:59:00Z</dcterms:created>
  <dcterms:modified xsi:type="dcterms:W3CDTF">2025-05-03T09:59:00Z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0x010100B2C8FB7A0714AC4B9966829B211BF72E</vt:lpwstr>
  </property>
</Properties>
</file>