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D78C6" w14:textId="121C415C" w:rsidR="00450B7A" w:rsidRPr="007154D0" w:rsidRDefault="00703791" w:rsidP="00450B7A">
      <w:pPr>
        <w:rPr>
          <w:b/>
          <w:bCs/>
          <w:sz w:val="40"/>
          <w:szCs w:val="40"/>
          <w:lang w:eastAsia="en-US"/>
        </w:rPr>
      </w:pPr>
      <w:bookmarkStart w:id="0" w:name="_Hlk49708052"/>
      <w:bookmarkStart w:id="1" w:name="_Hlk512435468"/>
      <w:bookmarkStart w:id="2" w:name="_Hlk24017309"/>
      <w:r>
        <w:rPr>
          <w:b/>
          <w:bCs/>
          <w:noProof/>
          <w:sz w:val="40"/>
          <w:szCs w:val="40"/>
          <w:lang w:eastAsia="en-US"/>
        </w:rPr>
        <w:drawing>
          <wp:anchor distT="0" distB="0" distL="114300" distR="114300" simplePos="0" relativeHeight="251657728" behindDoc="0" locked="0" layoutInCell="1" allowOverlap="1" wp14:anchorId="4088A357" wp14:editId="0A8B03C5">
            <wp:simplePos x="0" y="0"/>
            <wp:positionH relativeFrom="column">
              <wp:posOffset>0</wp:posOffset>
            </wp:positionH>
            <wp:positionV relativeFrom="paragraph">
              <wp:posOffset>-3175</wp:posOffset>
            </wp:positionV>
            <wp:extent cx="781050" cy="895350"/>
            <wp:effectExtent l="0" t="0" r="0" b="0"/>
            <wp:wrapSquare wrapText="bothSides"/>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1050" cy="895350"/>
                    </a:xfrm>
                    <a:prstGeom prst="rect">
                      <a:avLst/>
                    </a:prstGeom>
                    <a:noFill/>
                  </pic:spPr>
                </pic:pic>
              </a:graphicData>
            </a:graphic>
            <wp14:sizeRelH relativeFrom="page">
              <wp14:pctWidth>0</wp14:pctWidth>
            </wp14:sizeRelH>
            <wp14:sizeRelV relativeFrom="page">
              <wp14:pctHeight>0</wp14:pctHeight>
            </wp14:sizeRelV>
          </wp:anchor>
        </w:drawing>
      </w:r>
      <w:r w:rsidR="00450B7A" w:rsidRPr="00517E34">
        <w:rPr>
          <w:b/>
          <w:bCs/>
          <w:sz w:val="40"/>
          <w:szCs w:val="40"/>
          <w:lang w:eastAsia="en-US"/>
        </w:rPr>
        <w:t>BATTISFORD PARISH COUNCIL</w:t>
      </w:r>
    </w:p>
    <w:p w14:paraId="0E1F16BB" w14:textId="77777777" w:rsidR="00450B7A" w:rsidRPr="001114F2" w:rsidRDefault="00450B7A" w:rsidP="00450B7A">
      <w:pPr>
        <w:rPr>
          <w:rFonts w:ascii="Arial" w:hAnsi="Arial" w:cs="Arial"/>
          <w:sz w:val="22"/>
          <w:szCs w:val="22"/>
          <w:lang w:eastAsia="en-US"/>
        </w:rPr>
      </w:pPr>
      <w:r w:rsidRPr="001114F2">
        <w:rPr>
          <w:rFonts w:ascii="Arial" w:hAnsi="Arial" w:cs="Arial"/>
          <w:sz w:val="22"/>
          <w:szCs w:val="22"/>
          <w:lang w:eastAsia="en-US"/>
        </w:rPr>
        <w:t xml:space="preserve">Clerk: </w:t>
      </w:r>
      <w:r w:rsidR="00A91729">
        <w:rPr>
          <w:rFonts w:ascii="Arial" w:hAnsi="Arial" w:cs="Arial"/>
          <w:sz w:val="22"/>
          <w:szCs w:val="22"/>
          <w:lang w:eastAsia="en-US"/>
        </w:rPr>
        <w:t>Teresa Davis 07719208444</w:t>
      </w:r>
    </w:p>
    <w:p w14:paraId="59B7AC65" w14:textId="77777777" w:rsidR="00450B7A" w:rsidRPr="001114F2" w:rsidRDefault="00000000" w:rsidP="00450B7A">
      <w:pPr>
        <w:rPr>
          <w:rFonts w:ascii="Arial" w:hAnsi="Arial" w:cs="Arial"/>
          <w:sz w:val="22"/>
          <w:szCs w:val="22"/>
          <w:lang w:eastAsia="en-US"/>
        </w:rPr>
      </w:pPr>
      <w:hyperlink r:id="rId12" w:history="1">
        <w:r w:rsidR="007154D0" w:rsidRPr="00851F72">
          <w:rPr>
            <w:rStyle w:val="Hyperlink"/>
            <w:rFonts w:ascii="Arial" w:hAnsi="Arial" w:cs="Arial"/>
            <w:sz w:val="22"/>
            <w:szCs w:val="22"/>
            <w:lang w:eastAsia="en-US"/>
          </w:rPr>
          <w:t>clerk@battisfordpc.org.uk</w:t>
        </w:r>
      </w:hyperlink>
    </w:p>
    <w:p w14:paraId="765D7BD3" w14:textId="77777777" w:rsidR="00450B7A" w:rsidRPr="00413575" w:rsidRDefault="00000000" w:rsidP="00450B7A">
      <w:pPr>
        <w:rPr>
          <w:rFonts w:ascii="Arial" w:hAnsi="Arial" w:cs="Arial"/>
          <w:sz w:val="24"/>
          <w:szCs w:val="24"/>
        </w:rPr>
      </w:pPr>
      <w:hyperlink r:id="rId13" w:history="1">
        <w:r w:rsidR="007154D0" w:rsidRPr="00851F72">
          <w:rPr>
            <w:rStyle w:val="Hyperlink"/>
            <w:rFonts w:ascii="Arial" w:hAnsi="Arial" w:cs="Arial"/>
            <w:sz w:val="22"/>
            <w:szCs w:val="22"/>
          </w:rPr>
          <w:t>http://www.battisfordpc.org.uk</w:t>
        </w:r>
      </w:hyperlink>
    </w:p>
    <w:p w14:paraId="7B644562" w14:textId="77777777" w:rsidR="003C1268" w:rsidRPr="002D06C4" w:rsidRDefault="00C94BDC" w:rsidP="002D06C4">
      <w:pPr>
        <w:rPr>
          <w:rFonts w:ascii="Calibri" w:hAnsi="Calibri" w:cs="Calibri"/>
          <w:b/>
          <w:sz w:val="24"/>
          <w:szCs w:val="24"/>
        </w:rPr>
      </w:pPr>
      <w:r>
        <w:rPr>
          <w:rFonts w:ascii="Calibri" w:hAnsi="Calibri" w:cs="Calibri"/>
          <w:b/>
          <w:sz w:val="24"/>
          <w:szCs w:val="24"/>
        </w:rPr>
        <w:t xml:space="preserve">                                </w:t>
      </w:r>
    </w:p>
    <w:bookmarkEnd w:id="0"/>
    <w:p w14:paraId="07F311DB" w14:textId="0F57D8F0" w:rsidR="00657D1D" w:rsidRPr="000F27D9" w:rsidRDefault="00657D1D" w:rsidP="00657D1D">
      <w:pPr>
        <w:jc w:val="center"/>
        <w:rPr>
          <w:rFonts w:ascii="Calibri" w:hAnsi="Calibri" w:cs="Calibri"/>
          <w:b/>
          <w:sz w:val="36"/>
          <w:szCs w:val="36"/>
        </w:rPr>
      </w:pPr>
      <w:r w:rsidRPr="000F27D9">
        <w:rPr>
          <w:rFonts w:ascii="Calibri" w:hAnsi="Calibri" w:cs="Calibri"/>
          <w:b/>
          <w:sz w:val="36"/>
          <w:szCs w:val="36"/>
          <w:u w:val="single"/>
        </w:rPr>
        <w:t>MINUTES</w:t>
      </w:r>
    </w:p>
    <w:p w14:paraId="1300B808" w14:textId="3A50E6FF" w:rsidR="00657D1D" w:rsidRDefault="00657D1D" w:rsidP="00657D1D">
      <w:pPr>
        <w:jc w:val="center"/>
        <w:rPr>
          <w:rFonts w:ascii="Calibri" w:hAnsi="Calibri" w:cs="Calibri"/>
          <w:b/>
          <w:sz w:val="28"/>
          <w:szCs w:val="28"/>
        </w:rPr>
      </w:pPr>
      <w:r>
        <w:rPr>
          <w:rFonts w:ascii="Calibri" w:hAnsi="Calibri" w:cs="Calibri"/>
          <w:b/>
          <w:sz w:val="28"/>
          <w:szCs w:val="28"/>
        </w:rPr>
        <w:t xml:space="preserve">of </w:t>
      </w:r>
      <w:r w:rsidRPr="00D432E9">
        <w:rPr>
          <w:rFonts w:ascii="Calibri" w:hAnsi="Calibri" w:cs="Calibri"/>
          <w:b/>
          <w:sz w:val="28"/>
          <w:szCs w:val="28"/>
        </w:rPr>
        <w:t>BATTISFORD PARISH COUNCIL</w:t>
      </w:r>
      <w:r w:rsidR="0045374D">
        <w:rPr>
          <w:rFonts w:ascii="Calibri" w:hAnsi="Calibri" w:cs="Calibri"/>
          <w:b/>
          <w:sz w:val="28"/>
          <w:szCs w:val="28"/>
        </w:rPr>
        <w:t xml:space="preserve"> MEETING</w:t>
      </w:r>
    </w:p>
    <w:p w14:paraId="1DA0CA99" w14:textId="4F9FFCB8" w:rsidR="00657D1D" w:rsidRPr="000F27D9" w:rsidRDefault="00657D1D" w:rsidP="00657D1D">
      <w:pPr>
        <w:jc w:val="center"/>
        <w:rPr>
          <w:rFonts w:ascii="Calibri" w:hAnsi="Calibri" w:cs="Calibri"/>
          <w:b/>
          <w:bCs/>
          <w:sz w:val="28"/>
          <w:szCs w:val="28"/>
        </w:rPr>
      </w:pPr>
      <w:r>
        <w:rPr>
          <w:rFonts w:ascii="Calibri" w:hAnsi="Calibri" w:cs="Calibri"/>
          <w:b/>
          <w:sz w:val="28"/>
          <w:szCs w:val="28"/>
        </w:rPr>
        <w:t xml:space="preserve"> </w:t>
      </w:r>
      <w:r w:rsidRPr="0097297E">
        <w:rPr>
          <w:rFonts w:ascii="Calibri" w:hAnsi="Calibri" w:cs="Calibri"/>
          <w:b/>
          <w:sz w:val="28"/>
          <w:szCs w:val="28"/>
        </w:rPr>
        <w:t xml:space="preserve">held </w:t>
      </w:r>
      <w:r w:rsidRPr="0097297E">
        <w:rPr>
          <w:rFonts w:ascii="Calibri" w:hAnsi="Calibri" w:cs="Calibri"/>
          <w:b/>
          <w:bCs/>
          <w:sz w:val="28"/>
          <w:szCs w:val="28"/>
        </w:rPr>
        <w:t xml:space="preserve">at </w:t>
      </w:r>
      <w:proofErr w:type="spellStart"/>
      <w:r w:rsidRPr="0097297E">
        <w:rPr>
          <w:rFonts w:ascii="Calibri" w:hAnsi="Calibri" w:cs="Calibri"/>
          <w:b/>
          <w:bCs/>
          <w:sz w:val="28"/>
          <w:szCs w:val="28"/>
        </w:rPr>
        <w:t>Battisford</w:t>
      </w:r>
      <w:proofErr w:type="spellEnd"/>
      <w:r w:rsidRPr="0097297E">
        <w:rPr>
          <w:rFonts w:ascii="Calibri" w:hAnsi="Calibri" w:cs="Calibri"/>
          <w:b/>
          <w:bCs/>
          <w:sz w:val="28"/>
          <w:szCs w:val="28"/>
        </w:rPr>
        <w:t xml:space="preserve"> Village</w:t>
      </w:r>
      <w:r>
        <w:rPr>
          <w:rFonts w:ascii="Calibri" w:hAnsi="Calibri" w:cs="Calibri"/>
          <w:b/>
          <w:bCs/>
          <w:sz w:val="28"/>
          <w:szCs w:val="28"/>
        </w:rPr>
        <w:t xml:space="preserve"> </w:t>
      </w:r>
      <w:r w:rsidRPr="0097297E">
        <w:rPr>
          <w:rFonts w:ascii="Calibri" w:hAnsi="Calibri" w:cs="Calibri"/>
          <w:b/>
          <w:bCs/>
          <w:sz w:val="28"/>
          <w:szCs w:val="28"/>
        </w:rPr>
        <w:t xml:space="preserve">Hall on </w:t>
      </w:r>
      <w:r>
        <w:rPr>
          <w:rFonts w:ascii="Calibri" w:hAnsi="Calibri" w:cs="Calibri"/>
          <w:b/>
          <w:bCs/>
          <w:sz w:val="28"/>
          <w:szCs w:val="28"/>
        </w:rPr>
        <w:t>21</w:t>
      </w:r>
      <w:r>
        <w:rPr>
          <w:rFonts w:ascii="Calibri" w:hAnsi="Calibri" w:cs="Calibri"/>
          <w:b/>
          <w:bCs/>
          <w:sz w:val="28"/>
          <w:szCs w:val="28"/>
          <w:vertAlign w:val="superscript"/>
        </w:rPr>
        <w:t>st</w:t>
      </w:r>
      <w:r>
        <w:rPr>
          <w:rFonts w:ascii="Calibri" w:hAnsi="Calibri" w:cs="Calibri"/>
          <w:b/>
          <w:bCs/>
          <w:sz w:val="28"/>
          <w:szCs w:val="28"/>
        </w:rPr>
        <w:t xml:space="preserve"> March</w:t>
      </w:r>
      <w:r w:rsidRPr="0097297E">
        <w:rPr>
          <w:rFonts w:ascii="Calibri" w:hAnsi="Calibri" w:cs="Calibri"/>
          <w:b/>
          <w:bCs/>
          <w:sz w:val="28"/>
          <w:szCs w:val="28"/>
        </w:rPr>
        <w:t xml:space="preserve"> 202</w:t>
      </w:r>
      <w:r>
        <w:rPr>
          <w:rFonts w:ascii="Calibri" w:hAnsi="Calibri" w:cs="Calibri"/>
          <w:b/>
          <w:bCs/>
          <w:sz w:val="28"/>
          <w:szCs w:val="28"/>
        </w:rPr>
        <w:t>3</w:t>
      </w:r>
    </w:p>
    <w:p w14:paraId="3C891232" w14:textId="77777777" w:rsidR="00657D1D" w:rsidRDefault="00657D1D" w:rsidP="00657D1D">
      <w:pPr>
        <w:spacing w:after="160" w:line="259" w:lineRule="auto"/>
        <w:rPr>
          <w:rFonts w:ascii="Calibri" w:hAnsi="Calibri" w:cs="Calibri"/>
          <w:bCs/>
          <w:color w:val="000000"/>
        </w:rPr>
      </w:pPr>
      <w:r>
        <w:rPr>
          <w:rFonts w:ascii="Calibri" w:hAnsi="Calibri" w:cs="Calibri"/>
          <w:bCs/>
          <w:color w:val="000000"/>
        </w:rPr>
        <w:t>Present</w:t>
      </w:r>
    </w:p>
    <w:p w14:paraId="718BCDFF" w14:textId="77777777" w:rsidR="00657D1D" w:rsidRDefault="00657D1D" w:rsidP="00657D1D">
      <w:pPr>
        <w:rPr>
          <w:rFonts w:ascii="Calibri" w:hAnsi="Calibri" w:cs="Calibri"/>
          <w:bCs/>
          <w:color w:val="000000"/>
          <w:sz w:val="24"/>
          <w:szCs w:val="24"/>
        </w:rPr>
      </w:pPr>
      <w:r>
        <w:rPr>
          <w:rFonts w:ascii="Calibri" w:hAnsi="Calibri" w:cs="Calibri"/>
          <w:bCs/>
          <w:color w:val="000000"/>
          <w:sz w:val="24"/>
          <w:szCs w:val="24"/>
        </w:rPr>
        <w:t>Cllr D Wicking (Chair)</w:t>
      </w:r>
      <w:r>
        <w:rPr>
          <w:rFonts w:ascii="Calibri" w:hAnsi="Calibri" w:cs="Calibri"/>
          <w:bCs/>
          <w:color w:val="000000"/>
          <w:sz w:val="24"/>
          <w:szCs w:val="24"/>
        </w:rPr>
        <w:tab/>
      </w:r>
      <w:r>
        <w:rPr>
          <w:rFonts w:ascii="Calibri" w:hAnsi="Calibri" w:cs="Calibri"/>
          <w:bCs/>
          <w:color w:val="000000"/>
          <w:sz w:val="24"/>
          <w:szCs w:val="24"/>
        </w:rPr>
        <w:tab/>
        <w:t>Cllr J Cook (Vice-Chair)</w:t>
      </w:r>
      <w:r>
        <w:rPr>
          <w:rFonts w:ascii="Calibri" w:hAnsi="Calibri" w:cs="Calibri"/>
          <w:bCs/>
          <w:color w:val="000000"/>
          <w:sz w:val="24"/>
          <w:szCs w:val="24"/>
        </w:rPr>
        <w:tab/>
      </w:r>
      <w:proofErr w:type="spellStart"/>
      <w:r>
        <w:rPr>
          <w:rFonts w:ascii="Calibri" w:hAnsi="Calibri" w:cs="Calibri"/>
          <w:bCs/>
          <w:color w:val="000000"/>
          <w:sz w:val="24"/>
          <w:szCs w:val="24"/>
        </w:rPr>
        <w:t>Dst</w:t>
      </w:r>
      <w:proofErr w:type="spellEnd"/>
      <w:r>
        <w:rPr>
          <w:rFonts w:ascii="Calibri" w:hAnsi="Calibri" w:cs="Calibri"/>
          <w:bCs/>
          <w:color w:val="000000"/>
          <w:sz w:val="24"/>
          <w:szCs w:val="24"/>
        </w:rPr>
        <w:t xml:space="preserve"> Cllr D Pratt</w:t>
      </w:r>
    </w:p>
    <w:p w14:paraId="1B6A9491" w14:textId="77777777" w:rsidR="00657D1D" w:rsidRDefault="00657D1D" w:rsidP="00657D1D">
      <w:pPr>
        <w:rPr>
          <w:rFonts w:ascii="Calibri" w:hAnsi="Calibri" w:cs="Calibri"/>
          <w:bCs/>
          <w:color w:val="000000"/>
          <w:sz w:val="24"/>
          <w:szCs w:val="24"/>
        </w:rPr>
      </w:pPr>
      <w:r>
        <w:rPr>
          <w:rFonts w:ascii="Calibri" w:hAnsi="Calibri" w:cs="Calibri"/>
          <w:bCs/>
          <w:color w:val="000000"/>
          <w:sz w:val="24"/>
          <w:szCs w:val="24"/>
        </w:rPr>
        <w:t>Cllr J Pope</w:t>
      </w:r>
      <w:r>
        <w:rPr>
          <w:rFonts w:ascii="Calibri" w:hAnsi="Calibri" w:cs="Calibri"/>
          <w:bCs/>
          <w:color w:val="000000"/>
          <w:sz w:val="24"/>
          <w:szCs w:val="24"/>
        </w:rPr>
        <w:tab/>
      </w:r>
      <w:r>
        <w:rPr>
          <w:rFonts w:ascii="Calibri" w:hAnsi="Calibri" w:cs="Calibri"/>
          <w:bCs/>
          <w:color w:val="000000"/>
          <w:sz w:val="24"/>
          <w:szCs w:val="24"/>
        </w:rPr>
        <w:tab/>
      </w:r>
      <w:r>
        <w:rPr>
          <w:rFonts w:ascii="Calibri" w:hAnsi="Calibri" w:cs="Calibri"/>
          <w:bCs/>
          <w:color w:val="000000"/>
          <w:sz w:val="24"/>
          <w:szCs w:val="24"/>
        </w:rPr>
        <w:tab/>
        <w:t xml:space="preserve">Cllr S </w:t>
      </w:r>
      <w:proofErr w:type="spellStart"/>
      <w:r>
        <w:rPr>
          <w:rFonts w:ascii="Calibri" w:hAnsi="Calibri" w:cs="Calibri"/>
          <w:bCs/>
          <w:color w:val="000000"/>
          <w:sz w:val="24"/>
          <w:szCs w:val="24"/>
        </w:rPr>
        <w:t>Zethraeus</w:t>
      </w:r>
      <w:proofErr w:type="spellEnd"/>
      <w:r>
        <w:rPr>
          <w:rFonts w:ascii="Calibri" w:hAnsi="Calibri" w:cs="Calibri"/>
          <w:bCs/>
          <w:color w:val="000000"/>
          <w:sz w:val="24"/>
          <w:szCs w:val="24"/>
        </w:rPr>
        <w:tab/>
      </w:r>
      <w:r>
        <w:rPr>
          <w:rFonts w:ascii="Calibri" w:hAnsi="Calibri" w:cs="Calibri"/>
          <w:bCs/>
          <w:color w:val="000000"/>
          <w:sz w:val="24"/>
          <w:szCs w:val="24"/>
        </w:rPr>
        <w:tab/>
        <w:t>0 Residents</w:t>
      </w:r>
    </w:p>
    <w:p w14:paraId="62D24BED" w14:textId="5563C2EF" w:rsidR="00657D1D" w:rsidRDefault="00657D1D" w:rsidP="00657D1D">
      <w:pPr>
        <w:rPr>
          <w:rFonts w:ascii="Calibri" w:hAnsi="Calibri" w:cs="Calibri"/>
          <w:bCs/>
          <w:color w:val="000000"/>
          <w:sz w:val="24"/>
          <w:szCs w:val="24"/>
        </w:rPr>
      </w:pPr>
      <w:r>
        <w:rPr>
          <w:rFonts w:ascii="Calibri" w:hAnsi="Calibri" w:cs="Calibri"/>
          <w:bCs/>
          <w:color w:val="000000"/>
          <w:sz w:val="24"/>
          <w:szCs w:val="24"/>
        </w:rPr>
        <w:t>Cllr J Wilson</w:t>
      </w:r>
      <w:r>
        <w:rPr>
          <w:rFonts w:ascii="Calibri" w:hAnsi="Calibri" w:cs="Calibri"/>
          <w:bCs/>
          <w:color w:val="000000"/>
          <w:sz w:val="24"/>
          <w:szCs w:val="24"/>
        </w:rPr>
        <w:tab/>
      </w:r>
      <w:r>
        <w:rPr>
          <w:rFonts w:ascii="Calibri" w:hAnsi="Calibri" w:cs="Calibri"/>
          <w:bCs/>
          <w:color w:val="000000"/>
          <w:sz w:val="24"/>
          <w:szCs w:val="24"/>
        </w:rPr>
        <w:tab/>
      </w:r>
      <w:r>
        <w:rPr>
          <w:rFonts w:ascii="Calibri" w:hAnsi="Calibri" w:cs="Calibri"/>
          <w:bCs/>
          <w:color w:val="000000"/>
          <w:sz w:val="24"/>
          <w:szCs w:val="24"/>
        </w:rPr>
        <w:tab/>
        <w:t>Cllr E Kerry</w:t>
      </w:r>
      <w:r>
        <w:rPr>
          <w:rFonts w:ascii="Calibri" w:hAnsi="Calibri" w:cs="Calibri"/>
          <w:bCs/>
          <w:color w:val="000000"/>
          <w:sz w:val="24"/>
          <w:szCs w:val="24"/>
        </w:rPr>
        <w:tab/>
      </w:r>
      <w:r>
        <w:rPr>
          <w:rFonts w:ascii="Calibri" w:hAnsi="Calibri" w:cs="Calibri"/>
          <w:bCs/>
          <w:color w:val="000000"/>
          <w:sz w:val="24"/>
          <w:szCs w:val="24"/>
        </w:rPr>
        <w:tab/>
      </w:r>
      <w:r>
        <w:rPr>
          <w:rFonts w:ascii="Calibri" w:hAnsi="Calibri" w:cs="Calibri"/>
          <w:bCs/>
          <w:color w:val="000000"/>
          <w:sz w:val="24"/>
          <w:szCs w:val="24"/>
        </w:rPr>
        <w:tab/>
      </w:r>
      <w:r w:rsidR="005C7F8F">
        <w:rPr>
          <w:rFonts w:ascii="Calibri" w:hAnsi="Calibri" w:cs="Calibri"/>
          <w:bCs/>
          <w:color w:val="000000"/>
          <w:sz w:val="24"/>
          <w:szCs w:val="24"/>
        </w:rPr>
        <w:t>3</w:t>
      </w:r>
      <w:r w:rsidR="00144DFF">
        <w:rPr>
          <w:rFonts w:ascii="Calibri" w:hAnsi="Calibri" w:cs="Calibri"/>
          <w:bCs/>
          <w:color w:val="000000"/>
          <w:sz w:val="24"/>
          <w:szCs w:val="24"/>
        </w:rPr>
        <w:t xml:space="preserve"> People from BMSDC Planning</w:t>
      </w:r>
    </w:p>
    <w:p w14:paraId="38B7A75A" w14:textId="71FB2DEB" w:rsidR="00657D1D" w:rsidRDefault="00657D1D" w:rsidP="00657D1D">
      <w:pPr>
        <w:rPr>
          <w:rFonts w:ascii="Calibri" w:hAnsi="Calibri" w:cs="Calibri"/>
          <w:bCs/>
          <w:color w:val="000000"/>
          <w:sz w:val="24"/>
          <w:szCs w:val="24"/>
        </w:rPr>
      </w:pPr>
      <w:r>
        <w:rPr>
          <w:rFonts w:ascii="Calibri" w:hAnsi="Calibri" w:cs="Calibri"/>
          <w:bCs/>
          <w:color w:val="000000"/>
          <w:sz w:val="24"/>
          <w:szCs w:val="24"/>
        </w:rPr>
        <w:t>Cllr C Nicholas</w:t>
      </w:r>
      <w:r>
        <w:rPr>
          <w:rFonts w:ascii="Calibri" w:hAnsi="Calibri" w:cs="Calibri"/>
          <w:bCs/>
          <w:color w:val="000000"/>
          <w:sz w:val="24"/>
          <w:szCs w:val="24"/>
        </w:rPr>
        <w:tab/>
      </w:r>
      <w:r>
        <w:rPr>
          <w:rFonts w:ascii="Calibri" w:hAnsi="Calibri" w:cs="Calibri"/>
          <w:bCs/>
          <w:color w:val="000000"/>
          <w:sz w:val="24"/>
          <w:szCs w:val="24"/>
        </w:rPr>
        <w:tab/>
      </w:r>
      <w:r>
        <w:rPr>
          <w:rFonts w:ascii="Calibri" w:hAnsi="Calibri" w:cs="Calibri"/>
          <w:bCs/>
          <w:color w:val="000000"/>
          <w:sz w:val="24"/>
          <w:szCs w:val="24"/>
        </w:rPr>
        <w:tab/>
      </w:r>
      <w:r w:rsidR="00AD08B8">
        <w:rPr>
          <w:rFonts w:ascii="Calibri" w:hAnsi="Calibri" w:cs="Calibri"/>
          <w:bCs/>
          <w:color w:val="000000"/>
          <w:sz w:val="24"/>
          <w:szCs w:val="24"/>
        </w:rPr>
        <w:t>Parish Clerk T Davis</w:t>
      </w:r>
    </w:p>
    <w:p w14:paraId="7357259D" w14:textId="181CC928" w:rsidR="002F50C1" w:rsidRPr="00D55A09" w:rsidRDefault="002F50C1" w:rsidP="00556656">
      <w:pPr>
        <w:spacing w:after="160" w:line="259" w:lineRule="auto"/>
        <w:jc w:val="center"/>
        <w:rPr>
          <w:rFonts w:ascii="Calibri" w:eastAsia="Calibri" w:hAnsi="Calibri"/>
          <w:color w:val="000000"/>
          <w:sz w:val="40"/>
          <w:szCs w:val="40"/>
          <w:u w:val="single"/>
          <w:lang w:eastAsia="en-U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7117"/>
        <w:gridCol w:w="1026"/>
      </w:tblGrid>
      <w:tr w:rsidR="002A2748" w:rsidRPr="0097297E" w14:paraId="7F377E70" w14:textId="77777777" w:rsidTr="00251ABA">
        <w:tc>
          <w:tcPr>
            <w:tcW w:w="1467" w:type="dxa"/>
            <w:shd w:val="clear" w:color="auto" w:fill="auto"/>
          </w:tcPr>
          <w:p w14:paraId="714AF53D" w14:textId="3C85EBAD" w:rsidR="002A2748" w:rsidRPr="0097297E" w:rsidRDefault="003E0ED5" w:rsidP="00B25BB2">
            <w:pPr>
              <w:jc w:val="center"/>
              <w:rPr>
                <w:rFonts w:ascii="Calibri" w:hAnsi="Calibri" w:cs="Calibri"/>
                <w:sz w:val="22"/>
                <w:szCs w:val="22"/>
              </w:rPr>
            </w:pPr>
            <w:r w:rsidRPr="0097297E">
              <w:rPr>
                <w:rFonts w:ascii="Calibri" w:hAnsi="Calibri" w:cs="Calibri"/>
                <w:sz w:val="22"/>
                <w:szCs w:val="22"/>
              </w:rPr>
              <w:t>202</w:t>
            </w:r>
            <w:r w:rsidR="003C0B57">
              <w:rPr>
                <w:rFonts w:ascii="Calibri" w:hAnsi="Calibri" w:cs="Calibri"/>
                <w:sz w:val="22"/>
                <w:szCs w:val="22"/>
              </w:rPr>
              <w:t>3</w:t>
            </w:r>
            <w:r w:rsidRPr="0097297E">
              <w:rPr>
                <w:rFonts w:ascii="Calibri" w:hAnsi="Calibri" w:cs="Calibri"/>
                <w:sz w:val="22"/>
                <w:szCs w:val="22"/>
              </w:rPr>
              <w:t>/</w:t>
            </w:r>
            <w:r w:rsidR="003C0B57">
              <w:rPr>
                <w:rFonts w:ascii="Calibri" w:hAnsi="Calibri" w:cs="Calibri"/>
                <w:sz w:val="22"/>
                <w:szCs w:val="22"/>
              </w:rPr>
              <w:t>1</w:t>
            </w:r>
            <w:r w:rsidR="00AB5E46">
              <w:rPr>
                <w:rFonts w:ascii="Calibri" w:hAnsi="Calibri" w:cs="Calibri"/>
                <w:sz w:val="22"/>
                <w:szCs w:val="22"/>
              </w:rPr>
              <w:t>5</w:t>
            </w:r>
          </w:p>
        </w:tc>
        <w:tc>
          <w:tcPr>
            <w:tcW w:w="7296" w:type="dxa"/>
            <w:shd w:val="clear" w:color="auto" w:fill="auto"/>
          </w:tcPr>
          <w:p w14:paraId="63AF1314" w14:textId="77777777" w:rsidR="00F3016C" w:rsidRPr="0097297E" w:rsidRDefault="00C91073" w:rsidP="007415E9">
            <w:pPr>
              <w:rPr>
                <w:rFonts w:ascii="Calibri" w:hAnsi="Calibri" w:cs="Calibri"/>
                <w:b/>
                <w:sz w:val="22"/>
                <w:szCs w:val="22"/>
              </w:rPr>
            </w:pPr>
            <w:r>
              <w:rPr>
                <w:rFonts w:ascii="Calibri" w:hAnsi="Calibri" w:cs="Calibri"/>
                <w:b/>
                <w:sz w:val="22"/>
                <w:szCs w:val="22"/>
              </w:rPr>
              <w:t>MEETING ADMINISTRATION</w:t>
            </w:r>
          </w:p>
        </w:tc>
        <w:tc>
          <w:tcPr>
            <w:tcW w:w="1061" w:type="dxa"/>
            <w:shd w:val="clear" w:color="auto" w:fill="auto"/>
          </w:tcPr>
          <w:p w14:paraId="4E7BD216" w14:textId="77777777" w:rsidR="002A2748" w:rsidRPr="0097297E" w:rsidRDefault="002A2748" w:rsidP="00BB267B">
            <w:pPr>
              <w:rPr>
                <w:rFonts w:ascii="Calibri" w:hAnsi="Calibri" w:cs="Calibri"/>
                <w:sz w:val="22"/>
                <w:szCs w:val="22"/>
              </w:rPr>
            </w:pPr>
          </w:p>
        </w:tc>
      </w:tr>
      <w:tr w:rsidR="007415E9" w:rsidRPr="0097297E" w14:paraId="6C289C1C" w14:textId="77777777" w:rsidTr="00251ABA">
        <w:trPr>
          <w:trHeight w:val="343"/>
        </w:trPr>
        <w:tc>
          <w:tcPr>
            <w:tcW w:w="1467" w:type="dxa"/>
            <w:shd w:val="clear" w:color="auto" w:fill="auto"/>
          </w:tcPr>
          <w:p w14:paraId="0EFA96D6" w14:textId="77777777" w:rsidR="00C91073" w:rsidRDefault="00C91073" w:rsidP="006B28CF">
            <w:pPr>
              <w:ind w:left="720"/>
              <w:rPr>
                <w:rFonts w:ascii="Calibri" w:hAnsi="Calibri" w:cs="Calibri"/>
                <w:sz w:val="22"/>
                <w:szCs w:val="22"/>
              </w:rPr>
            </w:pPr>
            <w:r>
              <w:rPr>
                <w:rFonts w:ascii="Calibri" w:hAnsi="Calibri" w:cs="Calibri"/>
                <w:sz w:val="22"/>
                <w:szCs w:val="22"/>
              </w:rPr>
              <w:t>a.</w:t>
            </w:r>
          </w:p>
          <w:p w14:paraId="0EB8FE7B" w14:textId="77777777" w:rsidR="00B37148" w:rsidRDefault="00B37148" w:rsidP="006B28CF">
            <w:pPr>
              <w:ind w:left="720"/>
              <w:rPr>
                <w:rFonts w:ascii="Calibri" w:hAnsi="Calibri" w:cs="Calibri"/>
                <w:sz w:val="22"/>
                <w:szCs w:val="22"/>
              </w:rPr>
            </w:pPr>
          </w:p>
          <w:p w14:paraId="3E7944DE" w14:textId="77777777" w:rsidR="00C91073" w:rsidRDefault="00C91073" w:rsidP="00177EC3">
            <w:pPr>
              <w:ind w:left="720"/>
              <w:rPr>
                <w:rFonts w:ascii="Calibri" w:hAnsi="Calibri" w:cs="Calibri"/>
                <w:sz w:val="22"/>
                <w:szCs w:val="22"/>
              </w:rPr>
            </w:pPr>
            <w:r>
              <w:rPr>
                <w:rFonts w:ascii="Calibri" w:hAnsi="Calibri" w:cs="Calibri"/>
                <w:sz w:val="22"/>
                <w:szCs w:val="22"/>
              </w:rPr>
              <w:t>b.</w:t>
            </w:r>
          </w:p>
          <w:p w14:paraId="4D53CA2C" w14:textId="77777777" w:rsidR="004D0001" w:rsidRPr="00177EC3" w:rsidRDefault="00A91729" w:rsidP="00476796">
            <w:pPr>
              <w:ind w:left="720"/>
              <w:rPr>
                <w:rFonts w:ascii="Calibri" w:hAnsi="Calibri" w:cs="Calibri"/>
                <w:sz w:val="22"/>
                <w:szCs w:val="22"/>
              </w:rPr>
            </w:pPr>
            <w:r>
              <w:rPr>
                <w:rFonts w:ascii="Calibri" w:hAnsi="Calibri" w:cs="Calibri"/>
                <w:sz w:val="22"/>
                <w:szCs w:val="22"/>
              </w:rPr>
              <w:t>c.</w:t>
            </w:r>
          </w:p>
        </w:tc>
        <w:tc>
          <w:tcPr>
            <w:tcW w:w="7296" w:type="dxa"/>
            <w:shd w:val="clear" w:color="auto" w:fill="auto"/>
          </w:tcPr>
          <w:p w14:paraId="227FC570" w14:textId="140DF960" w:rsidR="000349C4" w:rsidRDefault="001C30FC" w:rsidP="007436D7">
            <w:pPr>
              <w:rPr>
                <w:rFonts w:ascii="Calibri" w:hAnsi="Calibri" w:cs="Calibri"/>
                <w:sz w:val="22"/>
                <w:szCs w:val="22"/>
              </w:rPr>
            </w:pPr>
            <w:r>
              <w:rPr>
                <w:rFonts w:ascii="Calibri" w:hAnsi="Calibri" w:cs="Calibri"/>
                <w:sz w:val="22"/>
                <w:szCs w:val="22"/>
              </w:rPr>
              <w:t xml:space="preserve">The </w:t>
            </w:r>
            <w:r w:rsidR="00C91073">
              <w:rPr>
                <w:rFonts w:ascii="Calibri" w:hAnsi="Calibri" w:cs="Calibri"/>
                <w:sz w:val="22"/>
                <w:szCs w:val="22"/>
              </w:rPr>
              <w:t>Chairman welcome</w:t>
            </w:r>
            <w:r>
              <w:rPr>
                <w:rFonts w:ascii="Calibri" w:hAnsi="Calibri" w:cs="Calibri"/>
                <w:sz w:val="22"/>
                <w:szCs w:val="22"/>
              </w:rPr>
              <w:t>d everyone and</w:t>
            </w:r>
            <w:r w:rsidR="00C91073">
              <w:rPr>
                <w:rFonts w:ascii="Calibri" w:hAnsi="Calibri" w:cs="Calibri"/>
                <w:sz w:val="22"/>
                <w:szCs w:val="22"/>
              </w:rPr>
              <w:t xml:space="preserve"> </w:t>
            </w:r>
            <w:r w:rsidR="007415E9" w:rsidRPr="0097297E">
              <w:rPr>
                <w:rFonts w:ascii="Calibri" w:hAnsi="Calibri" w:cs="Calibri"/>
                <w:sz w:val="22"/>
                <w:szCs w:val="22"/>
              </w:rPr>
              <w:t>establis</w:t>
            </w:r>
            <w:r w:rsidR="006B28CF">
              <w:rPr>
                <w:rFonts w:ascii="Calibri" w:hAnsi="Calibri" w:cs="Calibri"/>
                <w:sz w:val="22"/>
                <w:szCs w:val="22"/>
              </w:rPr>
              <w:t>h</w:t>
            </w:r>
            <w:r>
              <w:rPr>
                <w:rFonts w:ascii="Calibri" w:hAnsi="Calibri" w:cs="Calibri"/>
                <w:sz w:val="22"/>
                <w:szCs w:val="22"/>
              </w:rPr>
              <w:t xml:space="preserve">ed no intentions of recording the </w:t>
            </w:r>
            <w:proofErr w:type="gramStart"/>
            <w:r>
              <w:rPr>
                <w:rFonts w:ascii="Calibri" w:hAnsi="Calibri" w:cs="Calibri"/>
                <w:sz w:val="22"/>
                <w:szCs w:val="22"/>
              </w:rPr>
              <w:t>meeting</w:t>
            </w:r>
            <w:proofErr w:type="gramEnd"/>
          </w:p>
          <w:p w14:paraId="1AC63028" w14:textId="7A095400" w:rsidR="00C91073" w:rsidRDefault="00B37148" w:rsidP="007436D7">
            <w:pPr>
              <w:rPr>
                <w:rFonts w:ascii="Calibri" w:hAnsi="Calibri" w:cs="Calibri"/>
                <w:bCs/>
                <w:sz w:val="22"/>
                <w:szCs w:val="22"/>
              </w:rPr>
            </w:pPr>
            <w:r>
              <w:rPr>
                <w:rFonts w:ascii="Calibri" w:hAnsi="Calibri" w:cs="Calibri"/>
                <w:bCs/>
                <w:sz w:val="22"/>
                <w:szCs w:val="22"/>
              </w:rPr>
              <w:t xml:space="preserve">All councillors were in attendance. </w:t>
            </w:r>
            <w:proofErr w:type="spellStart"/>
            <w:r>
              <w:rPr>
                <w:rFonts w:ascii="Calibri" w:hAnsi="Calibri" w:cs="Calibri"/>
                <w:bCs/>
                <w:sz w:val="22"/>
                <w:szCs w:val="22"/>
              </w:rPr>
              <w:t>Cty</w:t>
            </w:r>
            <w:proofErr w:type="spellEnd"/>
            <w:r>
              <w:rPr>
                <w:rFonts w:ascii="Calibri" w:hAnsi="Calibri" w:cs="Calibri"/>
                <w:bCs/>
                <w:sz w:val="22"/>
                <w:szCs w:val="22"/>
              </w:rPr>
              <w:t xml:space="preserve"> C</w:t>
            </w:r>
            <w:r w:rsidR="00B22E28">
              <w:rPr>
                <w:rFonts w:ascii="Calibri" w:hAnsi="Calibri" w:cs="Calibri"/>
                <w:bCs/>
                <w:sz w:val="22"/>
                <w:szCs w:val="22"/>
              </w:rPr>
              <w:t>l</w:t>
            </w:r>
            <w:r>
              <w:rPr>
                <w:rFonts w:ascii="Calibri" w:hAnsi="Calibri" w:cs="Calibri"/>
                <w:bCs/>
                <w:sz w:val="22"/>
                <w:szCs w:val="22"/>
              </w:rPr>
              <w:t>lr K Oakes had forwarded apologies.</w:t>
            </w:r>
          </w:p>
          <w:p w14:paraId="40323989" w14:textId="76355A81" w:rsidR="00C91073" w:rsidRPr="00C91073" w:rsidRDefault="00E95F23" w:rsidP="007436D7">
            <w:pPr>
              <w:rPr>
                <w:rFonts w:ascii="Calibri" w:hAnsi="Calibri" w:cs="Calibri"/>
                <w:bCs/>
                <w:sz w:val="22"/>
                <w:szCs w:val="22"/>
              </w:rPr>
            </w:pPr>
            <w:r>
              <w:rPr>
                <w:rFonts w:ascii="Calibri" w:hAnsi="Calibri" w:cs="Calibri"/>
                <w:bCs/>
                <w:sz w:val="22"/>
                <w:szCs w:val="22"/>
              </w:rPr>
              <w:t xml:space="preserve">The Chair gave a </w:t>
            </w:r>
            <w:r w:rsidR="00A91729">
              <w:rPr>
                <w:rFonts w:ascii="Calibri" w:hAnsi="Calibri" w:cs="Calibri"/>
                <w:bCs/>
                <w:sz w:val="22"/>
                <w:szCs w:val="22"/>
              </w:rPr>
              <w:t>Declaration of Interest on agenda item</w:t>
            </w:r>
            <w:r w:rsidR="007D773B">
              <w:rPr>
                <w:rFonts w:ascii="Calibri" w:hAnsi="Calibri" w:cs="Calibri"/>
                <w:bCs/>
                <w:sz w:val="22"/>
                <w:szCs w:val="22"/>
              </w:rPr>
              <w:t xml:space="preserve"> 2023/23.g.</w:t>
            </w:r>
          </w:p>
        </w:tc>
        <w:tc>
          <w:tcPr>
            <w:tcW w:w="1061" w:type="dxa"/>
            <w:shd w:val="clear" w:color="auto" w:fill="auto"/>
          </w:tcPr>
          <w:p w14:paraId="61D60FCA" w14:textId="77777777" w:rsidR="007415E9" w:rsidRPr="0097297E" w:rsidRDefault="007415E9" w:rsidP="00BB267B">
            <w:pPr>
              <w:rPr>
                <w:rFonts w:ascii="Calibri" w:hAnsi="Calibri" w:cs="Calibri"/>
                <w:sz w:val="22"/>
                <w:szCs w:val="22"/>
              </w:rPr>
            </w:pPr>
          </w:p>
        </w:tc>
      </w:tr>
      <w:tr w:rsidR="002A2748" w:rsidRPr="0097297E" w14:paraId="47664A1D" w14:textId="77777777" w:rsidTr="00251ABA">
        <w:tc>
          <w:tcPr>
            <w:tcW w:w="1467" w:type="dxa"/>
            <w:shd w:val="clear" w:color="auto" w:fill="auto"/>
          </w:tcPr>
          <w:p w14:paraId="6CF9D54E" w14:textId="0A2CB9CF" w:rsidR="002A2748" w:rsidRDefault="000642BA" w:rsidP="00B25BB2">
            <w:pPr>
              <w:jc w:val="center"/>
              <w:rPr>
                <w:rFonts w:ascii="Calibri" w:hAnsi="Calibri" w:cs="Calibri"/>
                <w:sz w:val="22"/>
                <w:szCs w:val="22"/>
              </w:rPr>
            </w:pPr>
            <w:r w:rsidRPr="0097297E">
              <w:rPr>
                <w:rFonts w:ascii="Calibri" w:hAnsi="Calibri" w:cs="Calibri"/>
                <w:sz w:val="22"/>
                <w:szCs w:val="22"/>
              </w:rPr>
              <w:t>202</w:t>
            </w:r>
            <w:r w:rsidR="003C0B57">
              <w:rPr>
                <w:rFonts w:ascii="Calibri" w:hAnsi="Calibri" w:cs="Calibri"/>
                <w:sz w:val="22"/>
                <w:szCs w:val="22"/>
              </w:rPr>
              <w:t>3</w:t>
            </w:r>
            <w:r w:rsidRPr="0097297E">
              <w:rPr>
                <w:rFonts w:ascii="Calibri" w:hAnsi="Calibri" w:cs="Calibri"/>
                <w:sz w:val="22"/>
                <w:szCs w:val="22"/>
              </w:rPr>
              <w:t>/</w:t>
            </w:r>
            <w:r w:rsidR="00972FD6">
              <w:rPr>
                <w:rFonts w:ascii="Calibri" w:hAnsi="Calibri" w:cs="Calibri"/>
                <w:sz w:val="22"/>
                <w:szCs w:val="22"/>
              </w:rPr>
              <w:t>16</w:t>
            </w:r>
          </w:p>
          <w:p w14:paraId="47790A58" w14:textId="77777777" w:rsidR="00A91729" w:rsidRDefault="00A91729" w:rsidP="00B25BB2">
            <w:pPr>
              <w:jc w:val="center"/>
              <w:rPr>
                <w:rFonts w:ascii="Calibri" w:hAnsi="Calibri" w:cs="Calibri"/>
                <w:sz w:val="22"/>
                <w:szCs w:val="22"/>
              </w:rPr>
            </w:pPr>
          </w:p>
          <w:p w14:paraId="05BD887F" w14:textId="77777777" w:rsidR="00DE3782" w:rsidRDefault="00DE3782" w:rsidP="00B25BB2">
            <w:pPr>
              <w:jc w:val="center"/>
              <w:rPr>
                <w:rFonts w:ascii="Calibri" w:hAnsi="Calibri" w:cs="Calibri"/>
                <w:sz w:val="22"/>
                <w:szCs w:val="22"/>
              </w:rPr>
            </w:pPr>
          </w:p>
          <w:p w14:paraId="6A888997" w14:textId="77777777" w:rsidR="00A91729" w:rsidRDefault="00A91729" w:rsidP="00B25BB2">
            <w:pPr>
              <w:jc w:val="center"/>
              <w:rPr>
                <w:rFonts w:ascii="Calibri" w:hAnsi="Calibri" w:cs="Calibri"/>
                <w:sz w:val="22"/>
                <w:szCs w:val="22"/>
              </w:rPr>
            </w:pPr>
            <w:r>
              <w:rPr>
                <w:rFonts w:ascii="Calibri" w:hAnsi="Calibri" w:cs="Calibri"/>
                <w:sz w:val="22"/>
                <w:szCs w:val="22"/>
              </w:rPr>
              <w:t>a.</w:t>
            </w:r>
          </w:p>
          <w:p w14:paraId="098EB94C" w14:textId="662E8DEF" w:rsidR="00DE3782" w:rsidRPr="0097297E" w:rsidRDefault="00DE3782" w:rsidP="00B25BB2">
            <w:pPr>
              <w:jc w:val="center"/>
              <w:rPr>
                <w:rFonts w:ascii="Calibri" w:hAnsi="Calibri" w:cs="Calibri"/>
                <w:sz w:val="22"/>
                <w:szCs w:val="22"/>
              </w:rPr>
            </w:pPr>
            <w:r>
              <w:rPr>
                <w:rFonts w:ascii="Calibri" w:hAnsi="Calibri" w:cs="Calibri"/>
                <w:sz w:val="22"/>
                <w:szCs w:val="22"/>
              </w:rPr>
              <w:t>b.</w:t>
            </w:r>
          </w:p>
        </w:tc>
        <w:tc>
          <w:tcPr>
            <w:tcW w:w="7296" w:type="dxa"/>
            <w:shd w:val="clear" w:color="auto" w:fill="auto"/>
          </w:tcPr>
          <w:p w14:paraId="43675E98" w14:textId="303CB05D" w:rsidR="005B027E" w:rsidRDefault="00A91729" w:rsidP="00BB267B">
            <w:pPr>
              <w:rPr>
                <w:rFonts w:ascii="Calibri" w:hAnsi="Calibri" w:cs="Calibri"/>
                <w:b/>
                <w:sz w:val="22"/>
                <w:szCs w:val="22"/>
              </w:rPr>
            </w:pPr>
            <w:r>
              <w:rPr>
                <w:rFonts w:ascii="Calibri" w:hAnsi="Calibri" w:cs="Calibri"/>
                <w:b/>
                <w:sz w:val="22"/>
                <w:szCs w:val="22"/>
              </w:rPr>
              <w:t>To Approve the Draft Minutes of the</w:t>
            </w:r>
            <w:r w:rsidR="00476796">
              <w:rPr>
                <w:rFonts w:ascii="Calibri" w:hAnsi="Calibri" w:cs="Calibri"/>
                <w:b/>
                <w:sz w:val="22"/>
                <w:szCs w:val="22"/>
              </w:rPr>
              <w:t xml:space="preserve"> </w:t>
            </w:r>
            <w:r>
              <w:rPr>
                <w:rFonts w:ascii="Calibri" w:hAnsi="Calibri" w:cs="Calibri"/>
                <w:b/>
                <w:sz w:val="22"/>
                <w:szCs w:val="22"/>
              </w:rPr>
              <w:t xml:space="preserve">Parish Council Meeting of </w:t>
            </w:r>
            <w:r w:rsidR="00D871EF">
              <w:rPr>
                <w:rFonts w:ascii="Calibri" w:hAnsi="Calibri" w:cs="Calibri"/>
                <w:b/>
                <w:sz w:val="22"/>
                <w:szCs w:val="22"/>
              </w:rPr>
              <w:t>1</w:t>
            </w:r>
            <w:r w:rsidR="00AB5E46">
              <w:rPr>
                <w:rFonts w:ascii="Calibri" w:hAnsi="Calibri" w:cs="Calibri"/>
                <w:b/>
                <w:sz w:val="22"/>
                <w:szCs w:val="22"/>
              </w:rPr>
              <w:t>7</w:t>
            </w:r>
            <w:r w:rsidR="000349C4" w:rsidRPr="000349C4">
              <w:rPr>
                <w:rFonts w:ascii="Calibri" w:hAnsi="Calibri" w:cs="Calibri"/>
                <w:b/>
                <w:sz w:val="22"/>
                <w:szCs w:val="22"/>
                <w:vertAlign w:val="superscript"/>
              </w:rPr>
              <w:t>th</w:t>
            </w:r>
            <w:r w:rsidR="00F14985">
              <w:rPr>
                <w:rFonts w:ascii="Calibri" w:hAnsi="Calibri" w:cs="Calibri"/>
                <w:b/>
                <w:sz w:val="22"/>
                <w:szCs w:val="22"/>
              </w:rPr>
              <w:t xml:space="preserve"> </w:t>
            </w:r>
            <w:r w:rsidR="00AB5E46">
              <w:rPr>
                <w:rFonts w:ascii="Calibri" w:hAnsi="Calibri" w:cs="Calibri"/>
                <w:b/>
                <w:sz w:val="22"/>
                <w:szCs w:val="22"/>
              </w:rPr>
              <w:t>January</w:t>
            </w:r>
            <w:r>
              <w:rPr>
                <w:rFonts w:ascii="Calibri" w:hAnsi="Calibri" w:cs="Calibri"/>
                <w:b/>
                <w:sz w:val="22"/>
                <w:szCs w:val="22"/>
              </w:rPr>
              <w:t xml:space="preserve"> 202</w:t>
            </w:r>
            <w:r w:rsidR="00DE3782">
              <w:rPr>
                <w:rFonts w:ascii="Calibri" w:hAnsi="Calibri" w:cs="Calibri"/>
                <w:b/>
                <w:sz w:val="22"/>
                <w:szCs w:val="22"/>
              </w:rPr>
              <w:t>3</w:t>
            </w:r>
            <w:r>
              <w:rPr>
                <w:rFonts w:ascii="Calibri" w:hAnsi="Calibri" w:cs="Calibri"/>
                <w:b/>
                <w:sz w:val="22"/>
                <w:szCs w:val="22"/>
              </w:rPr>
              <w:t xml:space="preserve"> and </w:t>
            </w:r>
            <w:r w:rsidR="00DE3782">
              <w:rPr>
                <w:rFonts w:ascii="Calibri" w:hAnsi="Calibri" w:cs="Calibri"/>
                <w:b/>
                <w:sz w:val="22"/>
                <w:szCs w:val="22"/>
              </w:rPr>
              <w:t>the Draft Minutes of the EGM held on 21</w:t>
            </w:r>
            <w:r w:rsidR="00DE3782" w:rsidRPr="00DE3782">
              <w:rPr>
                <w:rFonts w:ascii="Calibri" w:hAnsi="Calibri" w:cs="Calibri"/>
                <w:b/>
                <w:sz w:val="22"/>
                <w:szCs w:val="22"/>
                <w:vertAlign w:val="superscript"/>
              </w:rPr>
              <w:t>st</w:t>
            </w:r>
            <w:r w:rsidR="00DE3782">
              <w:rPr>
                <w:rFonts w:ascii="Calibri" w:hAnsi="Calibri" w:cs="Calibri"/>
                <w:b/>
                <w:sz w:val="22"/>
                <w:szCs w:val="22"/>
              </w:rPr>
              <w:t xml:space="preserve"> February 2023 and </w:t>
            </w:r>
            <w:r>
              <w:rPr>
                <w:rFonts w:ascii="Calibri" w:hAnsi="Calibri" w:cs="Calibri"/>
                <w:b/>
                <w:sz w:val="22"/>
                <w:szCs w:val="22"/>
              </w:rPr>
              <w:t xml:space="preserve">for the Chair to sign as a true </w:t>
            </w:r>
            <w:proofErr w:type="gramStart"/>
            <w:r>
              <w:rPr>
                <w:rFonts w:ascii="Calibri" w:hAnsi="Calibri" w:cs="Calibri"/>
                <w:b/>
                <w:sz w:val="22"/>
                <w:szCs w:val="22"/>
              </w:rPr>
              <w:t>record</w:t>
            </w:r>
            <w:proofErr w:type="gramEnd"/>
          </w:p>
          <w:p w14:paraId="3C73DC1A" w14:textId="14B212FE" w:rsidR="00A91729" w:rsidRDefault="00A20CB1" w:rsidP="00BB267B">
            <w:pPr>
              <w:rPr>
                <w:rFonts w:ascii="Calibri" w:hAnsi="Calibri" w:cs="Calibri"/>
                <w:bCs/>
                <w:sz w:val="22"/>
                <w:szCs w:val="22"/>
              </w:rPr>
            </w:pPr>
            <w:r>
              <w:rPr>
                <w:rFonts w:ascii="Calibri" w:hAnsi="Calibri" w:cs="Calibri"/>
                <w:bCs/>
                <w:sz w:val="22"/>
                <w:szCs w:val="22"/>
              </w:rPr>
              <w:t>There were no m</w:t>
            </w:r>
            <w:r w:rsidR="00A91729">
              <w:rPr>
                <w:rFonts w:ascii="Calibri" w:hAnsi="Calibri" w:cs="Calibri"/>
                <w:bCs/>
                <w:sz w:val="22"/>
                <w:szCs w:val="22"/>
              </w:rPr>
              <w:t xml:space="preserve">atters arising from the minutes of </w:t>
            </w:r>
            <w:r w:rsidR="00D871EF">
              <w:rPr>
                <w:rFonts w:ascii="Calibri" w:hAnsi="Calibri" w:cs="Calibri"/>
                <w:bCs/>
                <w:sz w:val="22"/>
                <w:szCs w:val="22"/>
              </w:rPr>
              <w:t>1</w:t>
            </w:r>
            <w:r w:rsidR="00DE3782">
              <w:rPr>
                <w:rFonts w:ascii="Calibri" w:hAnsi="Calibri" w:cs="Calibri"/>
                <w:bCs/>
                <w:sz w:val="22"/>
                <w:szCs w:val="22"/>
              </w:rPr>
              <w:t>7</w:t>
            </w:r>
            <w:r w:rsidR="000349C4" w:rsidRPr="000349C4">
              <w:rPr>
                <w:rFonts w:ascii="Calibri" w:hAnsi="Calibri" w:cs="Calibri"/>
                <w:bCs/>
                <w:sz w:val="22"/>
                <w:szCs w:val="22"/>
                <w:vertAlign w:val="superscript"/>
              </w:rPr>
              <w:t>th</w:t>
            </w:r>
            <w:r w:rsidR="000349C4">
              <w:rPr>
                <w:rFonts w:ascii="Calibri" w:hAnsi="Calibri" w:cs="Calibri"/>
                <w:bCs/>
                <w:sz w:val="22"/>
                <w:szCs w:val="22"/>
              </w:rPr>
              <w:t xml:space="preserve"> </w:t>
            </w:r>
            <w:r w:rsidR="00DE3782">
              <w:rPr>
                <w:rFonts w:ascii="Calibri" w:hAnsi="Calibri" w:cs="Calibri"/>
                <w:bCs/>
                <w:sz w:val="22"/>
                <w:szCs w:val="22"/>
              </w:rPr>
              <w:t>Jan</w:t>
            </w:r>
            <w:r w:rsidR="00A91729">
              <w:rPr>
                <w:rFonts w:ascii="Calibri" w:hAnsi="Calibri" w:cs="Calibri"/>
                <w:bCs/>
                <w:sz w:val="22"/>
                <w:szCs w:val="22"/>
              </w:rPr>
              <w:t xml:space="preserve"> 202</w:t>
            </w:r>
            <w:r w:rsidR="00DE3782">
              <w:rPr>
                <w:rFonts w:ascii="Calibri" w:hAnsi="Calibri" w:cs="Calibri"/>
                <w:bCs/>
                <w:sz w:val="22"/>
                <w:szCs w:val="22"/>
              </w:rPr>
              <w:t>3</w:t>
            </w:r>
          </w:p>
          <w:p w14:paraId="5854A2AB" w14:textId="77777777" w:rsidR="00972FD6" w:rsidRDefault="00A20CB1" w:rsidP="00BB267B">
            <w:pPr>
              <w:rPr>
                <w:rFonts w:ascii="Calibri" w:hAnsi="Calibri" w:cs="Calibri"/>
                <w:bCs/>
                <w:sz w:val="22"/>
                <w:szCs w:val="22"/>
              </w:rPr>
            </w:pPr>
            <w:r>
              <w:rPr>
                <w:rFonts w:ascii="Calibri" w:hAnsi="Calibri" w:cs="Calibri"/>
                <w:bCs/>
                <w:sz w:val="22"/>
                <w:szCs w:val="22"/>
              </w:rPr>
              <w:t>There were no m</w:t>
            </w:r>
            <w:r w:rsidR="00972FD6">
              <w:rPr>
                <w:rFonts w:ascii="Calibri" w:hAnsi="Calibri" w:cs="Calibri"/>
                <w:bCs/>
                <w:sz w:val="22"/>
                <w:szCs w:val="22"/>
              </w:rPr>
              <w:t>atters arising from the minutes of 21</w:t>
            </w:r>
            <w:r w:rsidR="00972FD6" w:rsidRPr="00972FD6">
              <w:rPr>
                <w:rFonts w:ascii="Calibri" w:hAnsi="Calibri" w:cs="Calibri"/>
                <w:bCs/>
                <w:sz w:val="22"/>
                <w:szCs w:val="22"/>
                <w:vertAlign w:val="superscript"/>
              </w:rPr>
              <w:t>st</w:t>
            </w:r>
            <w:r w:rsidR="00972FD6">
              <w:rPr>
                <w:rFonts w:ascii="Calibri" w:hAnsi="Calibri" w:cs="Calibri"/>
                <w:bCs/>
                <w:sz w:val="22"/>
                <w:szCs w:val="22"/>
              </w:rPr>
              <w:t xml:space="preserve"> Feb 2023</w:t>
            </w:r>
          </w:p>
          <w:p w14:paraId="6FA4B9B8" w14:textId="22927AA2" w:rsidR="00A20CB1" w:rsidRPr="00A91729" w:rsidRDefault="00A20CB1" w:rsidP="00BB267B">
            <w:pPr>
              <w:rPr>
                <w:rFonts w:ascii="Calibri" w:hAnsi="Calibri" w:cs="Calibri"/>
                <w:bCs/>
                <w:sz w:val="22"/>
                <w:szCs w:val="22"/>
              </w:rPr>
            </w:pPr>
            <w:r>
              <w:rPr>
                <w:rFonts w:ascii="Calibri" w:hAnsi="Calibri" w:cs="Calibri"/>
                <w:bCs/>
                <w:sz w:val="22"/>
                <w:szCs w:val="22"/>
              </w:rPr>
              <w:t xml:space="preserve">It was </w:t>
            </w:r>
            <w:r w:rsidRPr="005D68DA">
              <w:rPr>
                <w:rFonts w:ascii="Calibri" w:hAnsi="Calibri" w:cs="Calibri"/>
                <w:b/>
                <w:sz w:val="22"/>
                <w:szCs w:val="22"/>
              </w:rPr>
              <w:t xml:space="preserve">UNANIMOUSLY </w:t>
            </w:r>
            <w:r w:rsidR="005D68DA" w:rsidRPr="005D68DA">
              <w:rPr>
                <w:rFonts w:ascii="Calibri" w:hAnsi="Calibri" w:cs="Calibri"/>
                <w:b/>
                <w:sz w:val="22"/>
                <w:szCs w:val="22"/>
              </w:rPr>
              <w:t>AGREED</w:t>
            </w:r>
            <w:r w:rsidR="005D68DA">
              <w:rPr>
                <w:rFonts w:ascii="Calibri" w:hAnsi="Calibri" w:cs="Calibri"/>
                <w:bCs/>
                <w:sz w:val="22"/>
                <w:szCs w:val="22"/>
              </w:rPr>
              <w:t xml:space="preserve"> for the Chair to sign the minutes as a true record.</w:t>
            </w:r>
          </w:p>
        </w:tc>
        <w:tc>
          <w:tcPr>
            <w:tcW w:w="1061" w:type="dxa"/>
            <w:shd w:val="clear" w:color="auto" w:fill="auto"/>
          </w:tcPr>
          <w:p w14:paraId="1D75B325" w14:textId="77777777" w:rsidR="002A2748" w:rsidRPr="0097297E" w:rsidRDefault="002A2748" w:rsidP="00BB267B">
            <w:pPr>
              <w:rPr>
                <w:rFonts w:ascii="Calibri" w:hAnsi="Calibri" w:cs="Calibri"/>
                <w:sz w:val="22"/>
                <w:szCs w:val="22"/>
              </w:rPr>
            </w:pPr>
          </w:p>
        </w:tc>
      </w:tr>
      <w:tr w:rsidR="003B5061" w:rsidRPr="0097297E" w14:paraId="0F07393E" w14:textId="77777777" w:rsidTr="00251ABA">
        <w:tc>
          <w:tcPr>
            <w:tcW w:w="1467" w:type="dxa"/>
            <w:shd w:val="clear" w:color="auto" w:fill="auto"/>
          </w:tcPr>
          <w:p w14:paraId="3A3612CD" w14:textId="5F71F8E7" w:rsidR="003B5061" w:rsidRDefault="003B5061" w:rsidP="00B25BB2">
            <w:pPr>
              <w:jc w:val="center"/>
              <w:rPr>
                <w:rFonts w:ascii="Calibri" w:hAnsi="Calibri" w:cs="Calibri"/>
                <w:sz w:val="22"/>
                <w:szCs w:val="22"/>
              </w:rPr>
            </w:pPr>
            <w:r w:rsidRPr="0097297E">
              <w:rPr>
                <w:rFonts w:ascii="Calibri" w:hAnsi="Calibri" w:cs="Calibri"/>
                <w:sz w:val="22"/>
                <w:szCs w:val="22"/>
              </w:rPr>
              <w:t>202</w:t>
            </w:r>
            <w:r w:rsidR="003C0B57">
              <w:rPr>
                <w:rFonts w:ascii="Calibri" w:hAnsi="Calibri" w:cs="Calibri"/>
                <w:sz w:val="22"/>
                <w:szCs w:val="22"/>
              </w:rPr>
              <w:t>3</w:t>
            </w:r>
            <w:r w:rsidRPr="0097297E">
              <w:rPr>
                <w:rFonts w:ascii="Calibri" w:hAnsi="Calibri" w:cs="Calibri"/>
                <w:sz w:val="22"/>
                <w:szCs w:val="22"/>
              </w:rPr>
              <w:t>/</w:t>
            </w:r>
            <w:r w:rsidR="00972FD6">
              <w:rPr>
                <w:rFonts w:ascii="Calibri" w:hAnsi="Calibri" w:cs="Calibri"/>
                <w:sz w:val="22"/>
                <w:szCs w:val="22"/>
              </w:rPr>
              <w:t>17</w:t>
            </w:r>
          </w:p>
          <w:p w14:paraId="477C1B43" w14:textId="77777777" w:rsidR="00A91729" w:rsidRDefault="00A91729" w:rsidP="00B25BB2">
            <w:pPr>
              <w:jc w:val="center"/>
              <w:rPr>
                <w:rFonts w:ascii="Calibri" w:hAnsi="Calibri" w:cs="Calibri"/>
                <w:sz w:val="22"/>
                <w:szCs w:val="22"/>
              </w:rPr>
            </w:pPr>
          </w:p>
          <w:p w14:paraId="7F2EBC8B" w14:textId="77777777" w:rsidR="00A91729" w:rsidRDefault="00A91729" w:rsidP="00B25BB2">
            <w:pPr>
              <w:jc w:val="center"/>
              <w:rPr>
                <w:rFonts w:ascii="Calibri" w:hAnsi="Calibri" w:cs="Calibri"/>
                <w:sz w:val="22"/>
                <w:szCs w:val="22"/>
              </w:rPr>
            </w:pPr>
            <w:r>
              <w:rPr>
                <w:rFonts w:ascii="Calibri" w:hAnsi="Calibri" w:cs="Calibri"/>
                <w:sz w:val="22"/>
                <w:szCs w:val="22"/>
              </w:rPr>
              <w:t>a.</w:t>
            </w:r>
          </w:p>
          <w:p w14:paraId="24F841D7" w14:textId="0DA9FB70" w:rsidR="002B5074" w:rsidRDefault="002B5074" w:rsidP="00B25BB2">
            <w:pPr>
              <w:jc w:val="center"/>
              <w:rPr>
                <w:rFonts w:ascii="Calibri" w:hAnsi="Calibri" w:cs="Calibri"/>
                <w:sz w:val="22"/>
                <w:szCs w:val="22"/>
              </w:rPr>
            </w:pPr>
            <w:r>
              <w:rPr>
                <w:rFonts w:ascii="Calibri" w:hAnsi="Calibri" w:cs="Calibri"/>
                <w:sz w:val="22"/>
                <w:szCs w:val="22"/>
              </w:rPr>
              <w:t>2023/22.g.</w:t>
            </w:r>
          </w:p>
          <w:p w14:paraId="30D483DD" w14:textId="77777777" w:rsidR="002B5074" w:rsidRDefault="002B5074" w:rsidP="00B25BB2">
            <w:pPr>
              <w:jc w:val="center"/>
              <w:rPr>
                <w:rFonts w:ascii="Calibri" w:hAnsi="Calibri" w:cs="Calibri"/>
                <w:sz w:val="22"/>
                <w:szCs w:val="22"/>
              </w:rPr>
            </w:pPr>
          </w:p>
          <w:p w14:paraId="1357F90F" w14:textId="77777777" w:rsidR="005421D8" w:rsidRDefault="005421D8" w:rsidP="00B25BB2">
            <w:pPr>
              <w:jc w:val="center"/>
              <w:rPr>
                <w:rFonts w:ascii="Calibri" w:hAnsi="Calibri" w:cs="Calibri"/>
                <w:sz w:val="22"/>
                <w:szCs w:val="22"/>
              </w:rPr>
            </w:pPr>
          </w:p>
          <w:p w14:paraId="1506B784" w14:textId="77777777" w:rsidR="005421D8" w:rsidRDefault="005421D8" w:rsidP="00B25BB2">
            <w:pPr>
              <w:jc w:val="center"/>
              <w:rPr>
                <w:rFonts w:ascii="Calibri" w:hAnsi="Calibri" w:cs="Calibri"/>
                <w:sz w:val="22"/>
                <w:szCs w:val="22"/>
              </w:rPr>
            </w:pPr>
          </w:p>
          <w:p w14:paraId="4CB15BE9" w14:textId="77777777" w:rsidR="005421D8" w:rsidRDefault="005421D8" w:rsidP="00B25BB2">
            <w:pPr>
              <w:jc w:val="center"/>
              <w:rPr>
                <w:rFonts w:ascii="Calibri" w:hAnsi="Calibri" w:cs="Calibri"/>
                <w:sz w:val="22"/>
                <w:szCs w:val="22"/>
              </w:rPr>
            </w:pPr>
          </w:p>
          <w:p w14:paraId="21039692" w14:textId="77777777" w:rsidR="005421D8" w:rsidRDefault="005421D8" w:rsidP="00B25BB2">
            <w:pPr>
              <w:jc w:val="center"/>
              <w:rPr>
                <w:rFonts w:ascii="Calibri" w:hAnsi="Calibri" w:cs="Calibri"/>
                <w:sz w:val="22"/>
                <w:szCs w:val="22"/>
              </w:rPr>
            </w:pPr>
          </w:p>
          <w:p w14:paraId="18955152" w14:textId="77777777" w:rsidR="005421D8" w:rsidRDefault="005421D8" w:rsidP="00B25BB2">
            <w:pPr>
              <w:jc w:val="center"/>
              <w:rPr>
                <w:rFonts w:ascii="Calibri" w:hAnsi="Calibri" w:cs="Calibri"/>
                <w:sz w:val="22"/>
                <w:szCs w:val="22"/>
              </w:rPr>
            </w:pPr>
          </w:p>
          <w:p w14:paraId="22EA970E" w14:textId="77777777" w:rsidR="005421D8" w:rsidRDefault="005421D8" w:rsidP="00B25BB2">
            <w:pPr>
              <w:jc w:val="center"/>
              <w:rPr>
                <w:rFonts w:ascii="Calibri" w:hAnsi="Calibri" w:cs="Calibri"/>
                <w:sz w:val="22"/>
                <w:szCs w:val="22"/>
              </w:rPr>
            </w:pPr>
          </w:p>
          <w:p w14:paraId="6BC5B3D0" w14:textId="77777777" w:rsidR="005421D8" w:rsidRDefault="005421D8" w:rsidP="00B25BB2">
            <w:pPr>
              <w:jc w:val="center"/>
              <w:rPr>
                <w:rFonts w:ascii="Calibri" w:hAnsi="Calibri" w:cs="Calibri"/>
                <w:sz w:val="22"/>
                <w:szCs w:val="22"/>
              </w:rPr>
            </w:pPr>
          </w:p>
          <w:p w14:paraId="243E3179" w14:textId="77777777" w:rsidR="005421D8" w:rsidRDefault="005421D8" w:rsidP="00B25BB2">
            <w:pPr>
              <w:jc w:val="center"/>
              <w:rPr>
                <w:rFonts w:ascii="Calibri" w:hAnsi="Calibri" w:cs="Calibri"/>
                <w:sz w:val="22"/>
                <w:szCs w:val="22"/>
              </w:rPr>
            </w:pPr>
          </w:p>
          <w:p w14:paraId="7A4047D7" w14:textId="77777777" w:rsidR="005421D8" w:rsidRDefault="005421D8" w:rsidP="00B25BB2">
            <w:pPr>
              <w:jc w:val="center"/>
              <w:rPr>
                <w:rFonts w:ascii="Calibri" w:hAnsi="Calibri" w:cs="Calibri"/>
                <w:sz w:val="22"/>
                <w:szCs w:val="22"/>
              </w:rPr>
            </w:pPr>
          </w:p>
          <w:p w14:paraId="1C709720" w14:textId="77777777" w:rsidR="005421D8" w:rsidRDefault="005421D8" w:rsidP="00B25BB2">
            <w:pPr>
              <w:jc w:val="center"/>
              <w:rPr>
                <w:rFonts w:ascii="Calibri" w:hAnsi="Calibri" w:cs="Calibri"/>
                <w:sz w:val="22"/>
                <w:szCs w:val="22"/>
              </w:rPr>
            </w:pPr>
          </w:p>
          <w:p w14:paraId="292CA655" w14:textId="77777777" w:rsidR="005421D8" w:rsidRDefault="005421D8" w:rsidP="00B25BB2">
            <w:pPr>
              <w:jc w:val="center"/>
              <w:rPr>
                <w:rFonts w:ascii="Calibri" w:hAnsi="Calibri" w:cs="Calibri"/>
                <w:sz w:val="22"/>
                <w:szCs w:val="22"/>
              </w:rPr>
            </w:pPr>
          </w:p>
          <w:p w14:paraId="5F1B94A7" w14:textId="77777777" w:rsidR="005421D8" w:rsidRDefault="005421D8" w:rsidP="00B25BB2">
            <w:pPr>
              <w:jc w:val="center"/>
              <w:rPr>
                <w:rFonts w:ascii="Calibri" w:hAnsi="Calibri" w:cs="Calibri"/>
                <w:sz w:val="22"/>
                <w:szCs w:val="22"/>
              </w:rPr>
            </w:pPr>
          </w:p>
          <w:p w14:paraId="0BB4C4E9" w14:textId="77777777" w:rsidR="005421D8" w:rsidRDefault="005421D8" w:rsidP="00B25BB2">
            <w:pPr>
              <w:jc w:val="center"/>
              <w:rPr>
                <w:rFonts w:ascii="Calibri" w:hAnsi="Calibri" w:cs="Calibri"/>
                <w:sz w:val="22"/>
                <w:szCs w:val="22"/>
              </w:rPr>
            </w:pPr>
          </w:p>
          <w:p w14:paraId="70484BDA" w14:textId="77777777" w:rsidR="005421D8" w:rsidRDefault="005421D8" w:rsidP="00B25BB2">
            <w:pPr>
              <w:jc w:val="center"/>
              <w:rPr>
                <w:rFonts w:ascii="Calibri" w:hAnsi="Calibri" w:cs="Calibri"/>
                <w:sz w:val="22"/>
                <w:szCs w:val="22"/>
              </w:rPr>
            </w:pPr>
          </w:p>
          <w:p w14:paraId="3C379F42" w14:textId="77777777" w:rsidR="005421D8" w:rsidRDefault="005421D8" w:rsidP="00B25BB2">
            <w:pPr>
              <w:jc w:val="center"/>
              <w:rPr>
                <w:rFonts w:ascii="Calibri" w:hAnsi="Calibri" w:cs="Calibri"/>
                <w:sz w:val="22"/>
                <w:szCs w:val="22"/>
              </w:rPr>
            </w:pPr>
          </w:p>
          <w:p w14:paraId="49A5D974" w14:textId="77777777" w:rsidR="005421D8" w:rsidRDefault="005421D8" w:rsidP="00B25BB2">
            <w:pPr>
              <w:jc w:val="center"/>
              <w:rPr>
                <w:rFonts w:ascii="Calibri" w:hAnsi="Calibri" w:cs="Calibri"/>
                <w:sz w:val="22"/>
                <w:szCs w:val="22"/>
              </w:rPr>
            </w:pPr>
          </w:p>
          <w:p w14:paraId="1E2E156B" w14:textId="77777777" w:rsidR="005421D8" w:rsidRDefault="005421D8" w:rsidP="00B25BB2">
            <w:pPr>
              <w:jc w:val="center"/>
              <w:rPr>
                <w:rFonts w:ascii="Calibri" w:hAnsi="Calibri" w:cs="Calibri"/>
                <w:sz w:val="22"/>
                <w:szCs w:val="22"/>
              </w:rPr>
            </w:pPr>
          </w:p>
          <w:p w14:paraId="1BFC672D" w14:textId="77777777" w:rsidR="005421D8" w:rsidRDefault="005421D8" w:rsidP="00B25BB2">
            <w:pPr>
              <w:jc w:val="center"/>
              <w:rPr>
                <w:rFonts w:ascii="Calibri" w:hAnsi="Calibri" w:cs="Calibri"/>
                <w:sz w:val="22"/>
                <w:szCs w:val="22"/>
              </w:rPr>
            </w:pPr>
          </w:p>
          <w:p w14:paraId="463E4522" w14:textId="77777777" w:rsidR="00482F08" w:rsidRDefault="00482F08" w:rsidP="00B25BB2">
            <w:pPr>
              <w:jc w:val="center"/>
              <w:rPr>
                <w:rFonts w:ascii="Calibri" w:hAnsi="Calibri" w:cs="Calibri"/>
                <w:sz w:val="22"/>
                <w:szCs w:val="22"/>
              </w:rPr>
            </w:pPr>
          </w:p>
          <w:p w14:paraId="33EA6808" w14:textId="77777777" w:rsidR="00482F08" w:rsidRDefault="00482F08" w:rsidP="00B25BB2">
            <w:pPr>
              <w:jc w:val="center"/>
              <w:rPr>
                <w:rFonts w:ascii="Calibri" w:hAnsi="Calibri" w:cs="Calibri"/>
                <w:sz w:val="22"/>
                <w:szCs w:val="22"/>
              </w:rPr>
            </w:pPr>
          </w:p>
          <w:p w14:paraId="79B1994A" w14:textId="77777777" w:rsidR="005421D8" w:rsidRDefault="005421D8" w:rsidP="005421D8">
            <w:pPr>
              <w:rPr>
                <w:rFonts w:ascii="Calibri" w:hAnsi="Calibri" w:cs="Calibri"/>
                <w:sz w:val="22"/>
                <w:szCs w:val="22"/>
              </w:rPr>
            </w:pPr>
          </w:p>
          <w:p w14:paraId="3F040D38" w14:textId="77777777" w:rsidR="00A91729" w:rsidRDefault="00A91729" w:rsidP="00B25BB2">
            <w:pPr>
              <w:jc w:val="center"/>
              <w:rPr>
                <w:rFonts w:ascii="Calibri" w:hAnsi="Calibri" w:cs="Calibri"/>
                <w:sz w:val="22"/>
                <w:szCs w:val="22"/>
              </w:rPr>
            </w:pPr>
            <w:r>
              <w:rPr>
                <w:rFonts w:ascii="Calibri" w:hAnsi="Calibri" w:cs="Calibri"/>
                <w:sz w:val="22"/>
                <w:szCs w:val="22"/>
              </w:rPr>
              <w:t>b.</w:t>
            </w:r>
          </w:p>
          <w:p w14:paraId="197BE667" w14:textId="77777777" w:rsidR="00A91729" w:rsidRPr="0097297E" w:rsidRDefault="00A91729" w:rsidP="00B25BB2">
            <w:pPr>
              <w:jc w:val="center"/>
              <w:rPr>
                <w:rFonts w:ascii="Calibri" w:hAnsi="Calibri" w:cs="Calibri"/>
                <w:sz w:val="22"/>
                <w:szCs w:val="22"/>
              </w:rPr>
            </w:pPr>
            <w:r>
              <w:rPr>
                <w:rFonts w:ascii="Calibri" w:hAnsi="Calibri" w:cs="Calibri"/>
                <w:sz w:val="22"/>
                <w:szCs w:val="22"/>
              </w:rPr>
              <w:t>c.</w:t>
            </w:r>
          </w:p>
        </w:tc>
        <w:tc>
          <w:tcPr>
            <w:tcW w:w="7296" w:type="dxa"/>
            <w:shd w:val="clear" w:color="auto" w:fill="auto"/>
          </w:tcPr>
          <w:p w14:paraId="4142B4B7" w14:textId="77777777" w:rsidR="005B027E" w:rsidRDefault="007436D7" w:rsidP="004E433B">
            <w:pPr>
              <w:rPr>
                <w:rFonts w:ascii="Calibri" w:hAnsi="Calibri" w:cs="Calibri"/>
                <w:b/>
                <w:sz w:val="22"/>
                <w:szCs w:val="22"/>
              </w:rPr>
            </w:pPr>
            <w:r w:rsidRPr="0097297E">
              <w:rPr>
                <w:rFonts w:ascii="Calibri" w:hAnsi="Calibri" w:cs="Calibri"/>
                <w:b/>
                <w:sz w:val="22"/>
                <w:szCs w:val="22"/>
              </w:rPr>
              <w:lastRenderedPageBreak/>
              <w:t xml:space="preserve">PUBLIC PARTICIPATION  </w:t>
            </w:r>
            <w:r w:rsidR="00A91729">
              <w:rPr>
                <w:rFonts w:ascii="Calibri" w:hAnsi="Calibri" w:cs="Calibri"/>
                <w:b/>
                <w:sz w:val="22"/>
                <w:szCs w:val="22"/>
              </w:rPr>
              <w:t xml:space="preserve"> - For members of the public, County Councillors &amp; District Councillors to </w:t>
            </w:r>
            <w:proofErr w:type="gramStart"/>
            <w:r w:rsidR="00A91729">
              <w:rPr>
                <w:rFonts w:ascii="Calibri" w:hAnsi="Calibri" w:cs="Calibri"/>
                <w:b/>
                <w:sz w:val="22"/>
                <w:szCs w:val="22"/>
              </w:rPr>
              <w:t>speak</w:t>
            </w:r>
            <w:proofErr w:type="gramEnd"/>
          </w:p>
          <w:p w14:paraId="371BAC45" w14:textId="67AB583B" w:rsidR="00A91729" w:rsidRDefault="002A19BC" w:rsidP="004E433B">
            <w:pPr>
              <w:rPr>
                <w:rFonts w:ascii="Calibri" w:hAnsi="Calibri" w:cs="Calibri"/>
                <w:bCs/>
                <w:sz w:val="22"/>
                <w:szCs w:val="22"/>
              </w:rPr>
            </w:pPr>
            <w:r>
              <w:rPr>
                <w:rFonts w:ascii="Calibri" w:hAnsi="Calibri" w:cs="Calibri"/>
                <w:bCs/>
                <w:sz w:val="22"/>
                <w:szCs w:val="22"/>
              </w:rPr>
              <w:t>N</w:t>
            </w:r>
            <w:r w:rsidR="00621F3B">
              <w:rPr>
                <w:rFonts w:ascii="Calibri" w:hAnsi="Calibri" w:cs="Calibri"/>
                <w:bCs/>
                <w:sz w:val="22"/>
                <w:szCs w:val="22"/>
              </w:rPr>
              <w:t>o</w:t>
            </w:r>
            <w:r>
              <w:rPr>
                <w:rFonts w:ascii="Calibri" w:hAnsi="Calibri" w:cs="Calibri"/>
                <w:bCs/>
                <w:sz w:val="22"/>
                <w:szCs w:val="22"/>
              </w:rPr>
              <w:t xml:space="preserve"> members of the public</w:t>
            </w:r>
            <w:r w:rsidR="00621F3B">
              <w:rPr>
                <w:rFonts w:ascii="Calibri" w:hAnsi="Calibri" w:cs="Calibri"/>
                <w:bCs/>
                <w:sz w:val="22"/>
                <w:szCs w:val="22"/>
              </w:rPr>
              <w:t xml:space="preserve"> were present</w:t>
            </w:r>
            <w:r w:rsidR="004C0F24">
              <w:rPr>
                <w:rFonts w:ascii="Calibri" w:hAnsi="Calibri" w:cs="Calibri"/>
                <w:bCs/>
                <w:sz w:val="22"/>
                <w:szCs w:val="22"/>
              </w:rPr>
              <w:t xml:space="preserve"> and it was at this point that </w:t>
            </w:r>
            <w:r w:rsidR="006B2AD1">
              <w:rPr>
                <w:rFonts w:ascii="Calibri" w:hAnsi="Calibri" w:cs="Calibri"/>
                <w:bCs/>
                <w:sz w:val="22"/>
                <w:szCs w:val="22"/>
              </w:rPr>
              <w:t>the Chairman moved item 2023/22.g. forward to be discussed</w:t>
            </w:r>
            <w:r w:rsidR="002B5074">
              <w:rPr>
                <w:rFonts w:ascii="Calibri" w:hAnsi="Calibri" w:cs="Calibri"/>
                <w:bCs/>
                <w:sz w:val="22"/>
                <w:szCs w:val="22"/>
              </w:rPr>
              <w:t xml:space="preserve"> with those from the BMSDC Planning Dept.</w:t>
            </w:r>
          </w:p>
          <w:p w14:paraId="694D773E" w14:textId="4BFB9E18" w:rsidR="00280FEA" w:rsidRDefault="00280FEA" w:rsidP="004E433B">
            <w:pPr>
              <w:rPr>
                <w:rFonts w:ascii="Calibri" w:hAnsi="Calibri" w:cs="Calibri"/>
                <w:bCs/>
                <w:sz w:val="22"/>
                <w:szCs w:val="22"/>
              </w:rPr>
            </w:pPr>
            <w:r>
              <w:rPr>
                <w:rFonts w:ascii="Calibri" w:hAnsi="Calibri" w:cs="Calibri"/>
                <w:bCs/>
                <w:sz w:val="22"/>
                <w:szCs w:val="22"/>
              </w:rPr>
              <w:t xml:space="preserve">It was explained to the Council that they were part of a sub team of the Planning Dept who are </w:t>
            </w:r>
            <w:r w:rsidR="00E656AC">
              <w:rPr>
                <w:rFonts w:ascii="Calibri" w:hAnsi="Calibri" w:cs="Calibri"/>
                <w:bCs/>
                <w:sz w:val="22"/>
                <w:szCs w:val="22"/>
              </w:rPr>
              <w:t xml:space="preserve">undertaking a pilot taking place in 6 Councils with the </w:t>
            </w:r>
            <w:r w:rsidR="00795239">
              <w:rPr>
                <w:rFonts w:ascii="Calibri" w:hAnsi="Calibri" w:cs="Calibri"/>
                <w:bCs/>
                <w:sz w:val="22"/>
                <w:szCs w:val="22"/>
              </w:rPr>
              <w:t>Dept for Levelling Up, Housing &amp; Communities</w:t>
            </w:r>
            <w:r w:rsidR="00E53D73">
              <w:rPr>
                <w:rFonts w:ascii="Calibri" w:hAnsi="Calibri" w:cs="Calibri"/>
                <w:bCs/>
                <w:sz w:val="22"/>
                <w:szCs w:val="22"/>
              </w:rPr>
              <w:t xml:space="preserve"> (DLUHC). Where in draft legislation there </w:t>
            </w:r>
            <w:r w:rsidR="008615F5">
              <w:rPr>
                <w:rFonts w:ascii="Calibri" w:hAnsi="Calibri" w:cs="Calibri"/>
                <w:bCs/>
                <w:sz w:val="22"/>
                <w:szCs w:val="22"/>
              </w:rPr>
              <w:t xml:space="preserve">included proposals for </w:t>
            </w:r>
            <w:r w:rsidR="003856F5">
              <w:rPr>
                <w:rFonts w:ascii="Calibri" w:hAnsi="Calibri" w:cs="Calibri"/>
                <w:bCs/>
                <w:sz w:val="22"/>
                <w:szCs w:val="22"/>
              </w:rPr>
              <w:t>a ‘Neighbourhood Priorities Statement’ (NPS) also called the People and Place Plan (PPP)</w:t>
            </w:r>
            <w:r w:rsidR="00493B5A">
              <w:rPr>
                <w:rFonts w:ascii="Calibri" w:hAnsi="Calibri" w:cs="Calibri"/>
                <w:bCs/>
                <w:sz w:val="22"/>
                <w:szCs w:val="22"/>
              </w:rPr>
              <w:t xml:space="preserve"> and that this new statement would carry the same weight as a Neighbourhood Plan</w:t>
            </w:r>
            <w:r w:rsidR="00975761">
              <w:rPr>
                <w:rFonts w:ascii="Calibri" w:hAnsi="Calibri" w:cs="Calibri"/>
                <w:bCs/>
                <w:sz w:val="22"/>
                <w:szCs w:val="22"/>
              </w:rPr>
              <w:t xml:space="preserve"> with a lighter touch for those parishes not suited to </w:t>
            </w:r>
            <w:r w:rsidR="008D1106">
              <w:rPr>
                <w:rFonts w:ascii="Calibri" w:hAnsi="Calibri" w:cs="Calibri"/>
                <w:bCs/>
                <w:sz w:val="22"/>
                <w:szCs w:val="22"/>
              </w:rPr>
              <w:t>the</w:t>
            </w:r>
            <w:r w:rsidR="000A3400">
              <w:rPr>
                <w:rFonts w:ascii="Calibri" w:hAnsi="Calibri" w:cs="Calibri"/>
                <w:bCs/>
                <w:sz w:val="22"/>
                <w:szCs w:val="22"/>
              </w:rPr>
              <w:t xml:space="preserve"> more in-depth approach of a Neighbourhood Plan</w:t>
            </w:r>
            <w:r w:rsidR="00493B5A">
              <w:rPr>
                <w:rFonts w:ascii="Calibri" w:hAnsi="Calibri" w:cs="Calibri"/>
                <w:bCs/>
                <w:sz w:val="22"/>
                <w:szCs w:val="22"/>
              </w:rPr>
              <w:t>.</w:t>
            </w:r>
            <w:r w:rsidR="007E0B86">
              <w:rPr>
                <w:rFonts w:ascii="Calibri" w:hAnsi="Calibri" w:cs="Calibri"/>
                <w:bCs/>
                <w:sz w:val="22"/>
                <w:szCs w:val="22"/>
              </w:rPr>
              <w:t xml:space="preserve"> </w:t>
            </w:r>
            <w:r w:rsidR="00035B5F">
              <w:rPr>
                <w:rFonts w:ascii="Calibri" w:hAnsi="Calibri" w:cs="Calibri"/>
                <w:bCs/>
                <w:sz w:val="22"/>
                <w:szCs w:val="22"/>
              </w:rPr>
              <w:t xml:space="preserve">The </w:t>
            </w:r>
            <w:r w:rsidR="008D1106">
              <w:rPr>
                <w:rFonts w:ascii="Calibri" w:hAnsi="Calibri" w:cs="Calibri"/>
                <w:bCs/>
                <w:sz w:val="22"/>
                <w:szCs w:val="22"/>
              </w:rPr>
              <w:t xml:space="preserve">BMSDC </w:t>
            </w:r>
            <w:r w:rsidR="00035B5F">
              <w:rPr>
                <w:rFonts w:ascii="Calibri" w:hAnsi="Calibri" w:cs="Calibri"/>
                <w:bCs/>
                <w:sz w:val="22"/>
                <w:szCs w:val="22"/>
              </w:rPr>
              <w:t>Planning Dept is behind the scheme</w:t>
            </w:r>
            <w:r w:rsidR="008D1106">
              <w:rPr>
                <w:rFonts w:ascii="Calibri" w:hAnsi="Calibri" w:cs="Calibri"/>
                <w:bCs/>
                <w:sz w:val="22"/>
                <w:szCs w:val="22"/>
              </w:rPr>
              <w:t xml:space="preserve"> and the </w:t>
            </w:r>
            <w:r w:rsidR="00D37B28">
              <w:rPr>
                <w:rFonts w:ascii="Calibri" w:hAnsi="Calibri" w:cs="Calibri"/>
                <w:bCs/>
                <w:sz w:val="22"/>
                <w:szCs w:val="22"/>
              </w:rPr>
              <w:t>Government have funded the pilot for 1yr, BMSDC have matched the funding so this can run for 2yrs.</w:t>
            </w:r>
          </w:p>
          <w:p w14:paraId="69F0270A" w14:textId="73CE8F97" w:rsidR="00447B43" w:rsidRDefault="00E43F52" w:rsidP="004E433B">
            <w:pPr>
              <w:rPr>
                <w:rFonts w:ascii="Calibri" w:hAnsi="Calibri" w:cs="Calibri"/>
                <w:bCs/>
                <w:sz w:val="22"/>
                <w:szCs w:val="22"/>
              </w:rPr>
            </w:pPr>
            <w:r>
              <w:rPr>
                <w:rFonts w:ascii="Calibri" w:hAnsi="Calibri" w:cs="Calibri"/>
                <w:bCs/>
                <w:sz w:val="22"/>
                <w:szCs w:val="22"/>
              </w:rPr>
              <w:t>The details of how engagement can happen were then discussed,</w:t>
            </w:r>
            <w:r w:rsidR="005E40D1">
              <w:rPr>
                <w:rFonts w:ascii="Calibri" w:hAnsi="Calibri" w:cs="Calibri"/>
                <w:bCs/>
                <w:sz w:val="22"/>
                <w:szCs w:val="22"/>
              </w:rPr>
              <w:t xml:space="preserve"> that a variety of specialists were available, the</w:t>
            </w:r>
            <w:r w:rsidR="003029DA">
              <w:rPr>
                <w:rFonts w:ascii="Calibri" w:hAnsi="Calibri" w:cs="Calibri"/>
                <w:bCs/>
                <w:sz w:val="22"/>
                <w:szCs w:val="22"/>
              </w:rPr>
              <w:t xml:space="preserve"> weight of</w:t>
            </w:r>
            <w:r w:rsidR="005E40D1">
              <w:rPr>
                <w:rFonts w:ascii="Calibri" w:hAnsi="Calibri" w:cs="Calibri"/>
                <w:bCs/>
                <w:sz w:val="22"/>
                <w:szCs w:val="22"/>
              </w:rPr>
              <w:t xml:space="preserve"> evidence</w:t>
            </w:r>
            <w:r w:rsidR="003029DA">
              <w:rPr>
                <w:rFonts w:ascii="Calibri" w:hAnsi="Calibri" w:cs="Calibri"/>
                <w:bCs/>
                <w:sz w:val="22"/>
                <w:szCs w:val="22"/>
              </w:rPr>
              <w:t xml:space="preserve"> needed, what can be included</w:t>
            </w:r>
            <w:r w:rsidR="00880AAC">
              <w:rPr>
                <w:rFonts w:ascii="Calibri" w:hAnsi="Calibri" w:cs="Calibri"/>
                <w:bCs/>
                <w:sz w:val="22"/>
                <w:szCs w:val="22"/>
              </w:rPr>
              <w:t>, such as ecology studies,</w:t>
            </w:r>
            <w:r w:rsidR="003029DA">
              <w:rPr>
                <w:rFonts w:ascii="Calibri" w:hAnsi="Calibri" w:cs="Calibri"/>
                <w:bCs/>
                <w:sz w:val="22"/>
                <w:szCs w:val="22"/>
              </w:rPr>
              <w:t xml:space="preserve"> and if legislation will change to </w:t>
            </w:r>
            <w:r w:rsidR="003029DA">
              <w:rPr>
                <w:rFonts w:ascii="Calibri" w:hAnsi="Calibri" w:cs="Calibri"/>
                <w:bCs/>
                <w:sz w:val="22"/>
                <w:szCs w:val="22"/>
              </w:rPr>
              <w:lastRenderedPageBreak/>
              <w:t>encompass the new scheme as it evo</w:t>
            </w:r>
            <w:r w:rsidR="00963FF1">
              <w:rPr>
                <w:rFonts w:ascii="Calibri" w:hAnsi="Calibri" w:cs="Calibri"/>
                <w:bCs/>
                <w:sz w:val="22"/>
                <w:szCs w:val="22"/>
              </w:rPr>
              <w:t>lves and the implications of a General Election.</w:t>
            </w:r>
          </w:p>
          <w:p w14:paraId="3238252D" w14:textId="77777777" w:rsidR="00D376B0" w:rsidRDefault="00447B43" w:rsidP="004E433B">
            <w:pPr>
              <w:rPr>
                <w:rFonts w:ascii="Calibri" w:hAnsi="Calibri" w:cs="Calibri"/>
                <w:bCs/>
                <w:sz w:val="22"/>
                <w:szCs w:val="22"/>
              </w:rPr>
            </w:pPr>
            <w:r>
              <w:rPr>
                <w:rFonts w:ascii="Calibri" w:hAnsi="Calibri" w:cs="Calibri"/>
                <w:bCs/>
                <w:sz w:val="22"/>
                <w:szCs w:val="22"/>
              </w:rPr>
              <w:t>The BMSDC visitors were then thanked for their time and</w:t>
            </w:r>
            <w:r w:rsidR="00D376B0">
              <w:rPr>
                <w:rFonts w:ascii="Calibri" w:hAnsi="Calibri" w:cs="Calibri"/>
                <w:bCs/>
                <w:sz w:val="22"/>
                <w:szCs w:val="22"/>
              </w:rPr>
              <w:t xml:space="preserve"> left.</w:t>
            </w:r>
          </w:p>
          <w:p w14:paraId="54C2273D" w14:textId="4D15C217" w:rsidR="002B5074" w:rsidRDefault="00D376B0" w:rsidP="004E433B">
            <w:pPr>
              <w:rPr>
                <w:rFonts w:ascii="Calibri" w:hAnsi="Calibri" w:cs="Calibri"/>
                <w:bCs/>
                <w:sz w:val="22"/>
                <w:szCs w:val="22"/>
              </w:rPr>
            </w:pPr>
            <w:r>
              <w:rPr>
                <w:rFonts w:ascii="Calibri" w:hAnsi="Calibri" w:cs="Calibri"/>
                <w:bCs/>
                <w:sz w:val="22"/>
                <w:szCs w:val="22"/>
              </w:rPr>
              <w:t xml:space="preserve">The Councillors </w:t>
            </w:r>
            <w:r w:rsidRPr="00F8390E">
              <w:rPr>
                <w:rFonts w:ascii="Calibri" w:hAnsi="Calibri" w:cs="Calibri"/>
                <w:b/>
                <w:sz w:val="22"/>
                <w:szCs w:val="22"/>
              </w:rPr>
              <w:t>AGREED</w:t>
            </w:r>
            <w:r>
              <w:rPr>
                <w:rFonts w:ascii="Calibri" w:hAnsi="Calibri" w:cs="Calibri"/>
                <w:bCs/>
                <w:sz w:val="22"/>
                <w:szCs w:val="22"/>
              </w:rPr>
              <w:t xml:space="preserve"> that the next steps were</w:t>
            </w:r>
            <w:r w:rsidR="00534820">
              <w:rPr>
                <w:rFonts w:ascii="Calibri" w:hAnsi="Calibri" w:cs="Calibri"/>
                <w:bCs/>
                <w:sz w:val="22"/>
                <w:szCs w:val="22"/>
              </w:rPr>
              <w:t xml:space="preserve"> to hold an EGM</w:t>
            </w:r>
            <w:r w:rsidR="005E40D1">
              <w:rPr>
                <w:rFonts w:ascii="Calibri" w:hAnsi="Calibri" w:cs="Calibri"/>
                <w:bCs/>
                <w:sz w:val="22"/>
                <w:szCs w:val="22"/>
              </w:rPr>
              <w:t xml:space="preserve"> </w:t>
            </w:r>
            <w:r w:rsidR="00534820">
              <w:rPr>
                <w:rFonts w:ascii="Calibri" w:hAnsi="Calibri" w:cs="Calibri"/>
                <w:bCs/>
                <w:sz w:val="22"/>
                <w:szCs w:val="22"/>
              </w:rPr>
              <w:t xml:space="preserve">to discuss this matter on </w:t>
            </w:r>
            <w:proofErr w:type="spellStart"/>
            <w:proofErr w:type="gramStart"/>
            <w:r w:rsidR="00534820">
              <w:rPr>
                <w:rFonts w:ascii="Calibri" w:hAnsi="Calibri" w:cs="Calibri"/>
                <w:bCs/>
                <w:sz w:val="22"/>
                <w:szCs w:val="22"/>
              </w:rPr>
              <w:t>it’s</w:t>
            </w:r>
            <w:proofErr w:type="spellEnd"/>
            <w:proofErr w:type="gramEnd"/>
            <w:r w:rsidR="00534820">
              <w:rPr>
                <w:rFonts w:ascii="Calibri" w:hAnsi="Calibri" w:cs="Calibri"/>
                <w:bCs/>
                <w:sz w:val="22"/>
                <w:szCs w:val="22"/>
              </w:rPr>
              <w:t xml:space="preserve"> own.</w:t>
            </w:r>
            <w:r w:rsidR="000437A8">
              <w:rPr>
                <w:rFonts w:ascii="Calibri" w:hAnsi="Calibri" w:cs="Calibri"/>
                <w:bCs/>
                <w:sz w:val="22"/>
                <w:szCs w:val="22"/>
              </w:rPr>
              <w:t xml:space="preserve"> It was therefore </w:t>
            </w:r>
            <w:r w:rsidR="000437A8" w:rsidRPr="00F8390E">
              <w:rPr>
                <w:rFonts w:ascii="Calibri" w:hAnsi="Calibri" w:cs="Calibri"/>
                <w:b/>
                <w:sz w:val="22"/>
                <w:szCs w:val="22"/>
              </w:rPr>
              <w:t xml:space="preserve">AGREED </w:t>
            </w:r>
            <w:r w:rsidR="000437A8">
              <w:rPr>
                <w:rFonts w:ascii="Calibri" w:hAnsi="Calibri" w:cs="Calibri"/>
                <w:bCs/>
                <w:sz w:val="22"/>
                <w:szCs w:val="22"/>
              </w:rPr>
              <w:t xml:space="preserve">that setting a date and time for the EGM would be on the </w:t>
            </w:r>
            <w:r w:rsidR="00F8390E">
              <w:rPr>
                <w:rFonts w:ascii="Calibri" w:hAnsi="Calibri" w:cs="Calibri"/>
                <w:bCs/>
                <w:sz w:val="22"/>
                <w:szCs w:val="22"/>
              </w:rPr>
              <w:t xml:space="preserve">agenda of the </w:t>
            </w:r>
            <w:r w:rsidR="000437A8">
              <w:rPr>
                <w:rFonts w:ascii="Calibri" w:hAnsi="Calibri" w:cs="Calibri"/>
                <w:bCs/>
                <w:sz w:val="22"/>
                <w:szCs w:val="22"/>
              </w:rPr>
              <w:t xml:space="preserve">Annual Parish Council Meeting </w:t>
            </w:r>
            <w:r w:rsidR="00F8390E">
              <w:rPr>
                <w:rFonts w:ascii="Calibri" w:hAnsi="Calibri" w:cs="Calibri"/>
                <w:bCs/>
                <w:sz w:val="22"/>
                <w:szCs w:val="22"/>
              </w:rPr>
              <w:t>being held on 16</w:t>
            </w:r>
            <w:r w:rsidR="00F8390E" w:rsidRPr="00F8390E">
              <w:rPr>
                <w:rFonts w:ascii="Calibri" w:hAnsi="Calibri" w:cs="Calibri"/>
                <w:bCs/>
                <w:sz w:val="22"/>
                <w:szCs w:val="22"/>
                <w:vertAlign w:val="superscript"/>
              </w:rPr>
              <w:t>th</w:t>
            </w:r>
            <w:r w:rsidR="00F8390E">
              <w:rPr>
                <w:rFonts w:ascii="Calibri" w:hAnsi="Calibri" w:cs="Calibri"/>
                <w:bCs/>
                <w:sz w:val="22"/>
                <w:szCs w:val="22"/>
              </w:rPr>
              <w:t xml:space="preserve"> May.</w:t>
            </w:r>
          </w:p>
          <w:p w14:paraId="3BAC9A19" w14:textId="1665BF44" w:rsidR="00A91729" w:rsidRDefault="00A91729" w:rsidP="004E433B">
            <w:pPr>
              <w:rPr>
                <w:rFonts w:ascii="Calibri" w:hAnsi="Calibri" w:cs="Calibri"/>
                <w:bCs/>
                <w:sz w:val="22"/>
                <w:szCs w:val="22"/>
              </w:rPr>
            </w:pPr>
            <w:proofErr w:type="spellStart"/>
            <w:r>
              <w:rPr>
                <w:rFonts w:ascii="Calibri" w:hAnsi="Calibri" w:cs="Calibri"/>
                <w:bCs/>
                <w:sz w:val="22"/>
                <w:szCs w:val="22"/>
              </w:rPr>
              <w:t>Cty</w:t>
            </w:r>
            <w:proofErr w:type="spellEnd"/>
            <w:r>
              <w:rPr>
                <w:rFonts w:ascii="Calibri" w:hAnsi="Calibri" w:cs="Calibri"/>
                <w:bCs/>
                <w:sz w:val="22"/>
                <w:szCs w:val="22"/>
              </w:rPr>
              <w:t xml:space="preserve"> Cllr K Oakes</w:t>
            </w:r>
            <w:r w:rsidR="00D22943">
              <w:rPr>
                <w:rFonts w:ascii="Calibri" w:hAnsi="Calibri" w:cs="Calibri"/>
                <w:bCs/>
                <w:sz w:val="22"/>
                <w:szCs w:val="22"/>
              </w:rPr>
              <w:t xml:space="preserve">’s report was noted and can be found in the </w:t>
            </w:r>
            <w:proofErr w:type="gramStart"/>
            <w:r w:rsidR="00D22943">
              <w:rPr>
                <w:rFonts w:ascii="Calibri" w:hAnsi="Calibri" w:cs="Calibri"/>
                <w:bCs/>
                <w:sz w:val="22"/>
                <w:szCs w:val="22"/>
              </w:rPr>
              <w:t>addendum</w:t>
            </w:r>
            <w:proofErr w:type="gramEnd"/>
            <w:r w:rsidR="00D22943">
              <w:rPr>
                <w:rFonts w:ascii="Calibri" w:hAnsi="Calibri" w:cs="Calibri"/>
                <w:bCs/>
                <w:sz w:val="22"/>
                <w:szCs w:val="22"/>
              </w:rPr>
              <w:t xml:space="preserve"> </w:t>
            </w:r>
          </w:p>
          <w:p w14:paraId="67A09269" w14:textId="4BDB2078" w:rsidR="00A91729" w:rsidRPr="00A91729" w:rsidRDefault="00A91729" w:rsidP="004E433B">
            <w:pPr>
              <w:rPr>
                <w:rFonts w:ascii="Calibri" w:hAnsi="Calibri" w:cs="Calibri"/>
                <w:bCs/>
                <w:sz w:val="22"/>
                <w:szCs w:val="22"/>
              </w:rPr>
            </w:pPr>
            <w:proofErr w:type="spellStart"/>
            <w:r>
              <w:rPr>
                <w:rFonts w:ascii="Calibri" w:hAnsi="Calibri" w:cs="Calibri"/>
                <w:bCs/>
                <w:sz w:val="22"/>
                <w:szCs w:val="22"/>
              </w:rPr>
              <w:t>Dst</w:t>
            </w:r>
            <w:proofErr w:type="spellEnd"/>
            <w:r>
              <w:rPr>
                <w:rFonts w:ascii="Calibri" w:hAnsi="Calibri" w:cs="Calibri"/>
                <w:bCs/>
                <w:sz w:val="22"/>
                <w:szCs w:val="22"/>
              </w:rPr>
              <w:t xml:space="preserve"> Cllr D Pratt</w:t>
            </w:r>
            <w:r w:rsidR="002A19BC">
              <w:rPr>
                <w:rFonts w:ascii="Calibri" w:hAnsi="Calibri" w:cs="Calibri"/>
                <w:bCs/>
                <w:sz w:val="22"/>
                <w:szCs w:val="22"/>
              </w:rPr>
              <w:t>’s report was noted and can be found in the addendum</w:t>
            </w:r>
          </w:p>
        </w:tc>
        <w:tc>
          <w:tcPr>
            <w:tcW w:w="1061" w:type="dxa"/>
            <w:shd w:val="clear" w:color="auto" w:fill="auto"/>
          </w:tcPr>
          <w:p w14:paraId="161DC47A" w14:textId="77777777" w:rsidR="003B5061" w:rsidRPr="0097297E" w:rsidRDefault="003B5061" w:rsidP="003B5061">
            <w:pPr>
              <w:rPr>
                <w:rFonts w:ascii="Calibri" w:hAnsi="Calibri" w:cs="Calibri"/>
                <w:sz w:val="22"/>
                <w:szCs w:val="22"/>
              </w:rPr>
            </w:pPr>
          </w:p>
        </w:tc>
      </w:tr>
      <w:tr w:rsidR="00DC0E2D" w:rsidRPr="0097297E" w14:paraId="4AED1260" w14:textId="77777777" w:rsidTr="00251ABA">
        <w:trPr>
          <w:trHeight w:val="274"/>
        </w:trPr>
        <w:tc>
          <w:tcPr>
            <w:tcW w:w="1467" w:type="dxa"/>
            <w:shd w:val="clear" w:color="auto" w:fill="auto"/>
          </w:tcPr>
          <w:p w14:paraId="232BA67D" w14:textId="1C6DEB6D" w:rsidR="00DC0E2D" w:rsidRDefault="00DC0E2D" w:rsidP="00DC0E2D">
            <w:pPr>
              <w:jc w:val="center"/>
              <w:rPr>
                <w:rFonts w:ascii="Calibri" w:hAnsi="Calibri" w:cs="Calibri"/>
                <w:sz w:val="22"/>
                <w:szCs w:val="22"/>
              </w:rPr>
            </w:pPr>
            <w:r w:rsidRPr="0097297E">
              <w:rPr>
                <w:rFonts w:ascii="Calibri" w:hAnsi="Calibri" w:cs="Calibri"/>
                <w:sz w:val="22"/>
                <w:szCs w:val="22"/>
              </w:rPr>
              <w:t>202</w:t>
            </w:r>
            <w:r w:rsidR="003C0B57">
              <w:rPr>
                <w:rFonts w:ascii="Calibri" w:hAnsi="Calibri" w:cs="Calibri"/>
                <w:sz w:val="22"/>
                <w:szCs w:val="22"/>
              </w:rPr>
              <w:t>3</w:t>
            </w:r>
            <w:r w:rsidRPr="0097297E">
              <w:rPr>
                <w:rFonts w:ascii="Calibri" w:hAnsi="Calibri" w:cs="Calibri"/>
                <w:sz w:val="22"/>
                <w:szCs w:val="22"/>
              </w:rPr>
              <w:t>/</w:t>
            </w:r>
            <w:r w:rsidR="00972FD6">
              <w:rPr>
                <w:rFonts w:ascii="Calibri" w:hAnsi="Calibri" w:cs="Calibri"/>
                <w:sz w:val="22"/>
                <w:szCs w:val="22"/>
              </w:rPr>
              <w:t>18</w:t>
            </w:r>
          </w:p>
          <w:p w14:paraId="5C9ECE45" w14:textId="77777777" w:rsidR="00DC0E2D" w:rsidRDefault="00DC0E2D" w:rsidP="00DC0E2D">
            <w:pPr>
              <w:jc w:val="center"/>
              <w:rPr>
                <w:rFonts w:ascii="Calibri" w:hAnsi="Calibri" w:cs="Calibri"/>
                <w:sz w:val="22"/>
                <w:szCs w:val="22"/>
              </w:rPr>
            </w:pPr>
            <w:r>
              <w:rPr>
                <w:rFonts w:ascii="Calibri" w:hAnsi="Calibri" w:cs="Calibri"/>
                <w:sz w:val="22"/>
                <w:szCs w:val="22"/>
              </w:rPr>
              <w:t>a.</w:t>
            </w:r>
          </w:p>
          <w:p w14:paraId="535C0422" w14:textId="77777777" w:rsidR="00DC0E2D" w:rsidRDefault="00DC0E2D" w:rsidP="00DC0E2D">
            <w:pPr>
              <w:jc w:val="center"/>
              <w:rPr>
                <w:rFonts w:ascii="Calibri" w:hAnsi="Calibri" w:cs="Calibri"/>
                <w:sz w:val="22"/>
                <w:szCs w:val="22"/>
              </w:rPr>
            </w:pPr>
            <w:r>
              <w:rPr>
                <w:rFonts w:ascii="Calibri" w:hAnsi="Calibri" w:cs="Calibri"/>
                <w:sz w:val="22"/>
                <w:szCs w:val="22"/>
              </w:rPr>
              <w:t>b.</w:t>
            </w:r>
          </w:p>
          <w:p w14:paraId="2184B3BB" w14:textId="77777777" w:rsidR="004A3566" w:rsidRDefault="004A3566" w:rsidP="00DC0E2D">
            <w:pPr>
              <w:jc w:val="center"/>
              <w:rPr>
                <w:rFonts w:ascii="Calibri" w:hAnsi="Calibri" w:cs="Calibri"/>
                <w:sz w:val="22"/>
                <w:szCs w:val="22"/>
              </w:rPr>
            </w:pPr>
          </w:p>
          <w:p w14:paraId="5CE2F4BA" w14:textId="77777777" w:rsidR="004A3566" w:rsidRDefault="004A3566" w:rsidP="00DC0E2D">
            <w:pPr>
              <w:jc w:val="center"/>
              <w:rPr>
                <w:rFonts w:ascii="Calibri" w:hAnsi="Calibri" w:cs="Calibri"/>
                <w:sz w:val="22"/>
                <w:szCs w:val="22"/>
              </w:rPr>
            </w:pPr>
          </w:p>
          <w:p w14:paraId="0D8DCCFE" w14:textId="77777777" w:rsidR="004A3566" w:rsidRDefault="004A3566" w:rsidP="00DC0E2D">
            <w:pPr>
              <w:jc w:val="center"/>
              <w:rPr>
                <w:rFonts w:ascii="Calibri" w:hAnsi="Calibri" w:cs="Calibri"/>
                <w:sz w:val="22"/>
                <w:szCs w:val="22"/>
              </w:rPr>
            </w:pPr>
          </w:p>
          <w:p w14:paraId="0C7AE611" w14:textId="77777777" w:rsidR="004A3566" w:rsidRDefault="004A3566" w:rsidP="00DC0E2D">
            <w:pPr>
              <w:jc w:val="center"/>
              <w:rPr>
                <w:rFonts w:ascii="Calibri" w:hAnsi="Calibri" w:cs="Calibri"/>
                <w:sz w:val="22"/>
                <w:szCs w:val="22"/>
              </w:rPr>
            </w:pPr>
          </w:p>
          <w:p w14:paraId="535C681A" w14:textId="77777777" w:rsidR="004A3566" w:rsidRDefault="004A3566" w:rsidP="00DC0E2D">
            <w:pPr>
              <w:jc w:val="center"/>
              <w:rPr>
                <w:rFonts w:ascii="Calibri" w:hAnsi="Calibri" w:cs="Calibri"/>
                <w:sz w:val="22"/>
                <w:szCs w:val="22"/>
              </w:rPr>
            </w:pPr>
          </w:p>
          <w:p w14:paraId="3041942D" w14:textId="77777777" w:rsidR="004A3566" w:rsidRDefault="004A3566" w:rsidP="00DC0E2D">
            <w:pPr>
              <w:jc w:val="center"/>
              <w:rPr>
                <w:rFonts w:ascii="Calibri" w:hAnsi="Calibri" w:cs="Calibri"/>
                <w:sz w:val="22"/>
                <w:szCs w:val="22"/>
              </w:rPr>
            </w:pPr>
          </w:p>
          <w:p w14:paraId="124CFD14" w14:textId="77777777" w:rsidR="004A3566" w:rsidRDefault="004A3566" w:rsidP="00DC0E2D">
            <w:pPr>
              <w:jc w:val="center"/>
              <w:rPr>
                <w:rFonts w:ascii="Calibri" w:hAnsi="Calibri" w:cs="Calibri"/>
                <w:sz w:val="22"/>
                <w:szCs w:val="22"/>
              </w:rPr>
            </w:pPr>
          </w:p>
          <w:p w14:paraId="3FE8B2A4" w14:textId="77777777" w:rsidR="004A3566" w:rsidRDefault="004A3566" w:rsidP="00DC0E2D">
            <w:pPr>
              <w:jc w:val="center"/>
              <w:rPr>
                <w:rFonts w:ascii="Calibri" w:hAnsi="Calibri" w:cs="Calibri"/>
                <w:sz w:val="22"/>
                <w:szCs w:val="22"/>
              </w:rPr>
            </w:pPr>
          </w:p>
          <w:p w14:paraId="4A66538C" w14:textId="77777777" w:rsidR="004A3566" w:rsidRDefault="004A3566" w:rsidP="00DC0E2D">
            <w:pPr>
              <w:jc w:val="center"/>
              <w:rPr>
                <w:rFonts w:ascii="Calibri" w:hAnsi="Calibri" w:cs="Calibri"/>
                <w:sz w:val="22"/>
                <w:szCs w:val="22"/>
              </w:rPr>
            </w:pPr>
          </w:p>
          <w:p w14:paraId="5E0399A6" w14:textId="77777777" w:rsidR="004A3566" w:rsidRDefault="004A3566" w:rsidP="00DC0E2D">
            <w:pPr>
              <w:jc w:val="center"/>
              <w:rPr>
                <w:rFonts w:ascii="Calibri" w:hAnsi="Calibri" w:cs="Calibri"/>
                <w:sz w:val="22"/>
                <w:szCs w:val="22"/>
              </w:rPr>
            </w:pPr>
          </w:p>
          <w:p w14:paraId="30C394C5" w14:textId="77777777" w:rsidR="004A3566" w:rsidRDefault="004A3566" w:rsidP="00DC0E2D">
            <w:pPr>
              <w:jc w:val="center"/>
              <w:rPr>
                <w:rFonts w:ascii="Calibri" w:hAnsi="Calibri" w:cs="Calibri"/>
                <w:sz w:val="22"/>
                <w:szCs w:val="22"/>
              </w:rPr>
            </w:pPr>
          </w:p>
          <w:p w14:paraId="5C996806" w14:textId="77777777" w:rsidR="004A3566" w:rsidRDefault="004A3566" w:rsidP="00DC0E2D">
            <w:pPr>
              <w:jc w:val="center"/>
              <w:rPr>
                <w:rFonts w:ascii="Calibri" w:hAnsi="Calibri" w:cs="Calibri"/>
                <w:sz w:val="22"/>
                <w:szCs w:val="22"/>
              </w:rPr>
            </w:pPr>
          </w:p>
          <w:p w14:paraId="076AFDA1" w14:textId="77777777" w:rsidR="004A3566" w:rsidRDefault="004A3566" w:rsidP="00DC0E2D">
            <w:pPr>
              <w:jc w:val="center"/>
              <w:rPr>
                <w:rFonts w:ascii="Calibri" w:hAnsi="Calibri" w:cs="Calibri"/>
                <w:sz w:val="22"/>
                <w:szCs w:val="22"/>
              </w:rPr>
            </w:pPr>
          </w:p>
          <w:p w14:paraId="0420C537" w14:textId="77777777" w:rsidR="004A3566" w:rsidRDefault="004A3566" w:rsidP="00DC0E2D">
            <w:pPr>
              <w:jc w:val="center"/>
              <w:rPr>
                <w:rFonts w:ascii="Calibri" w:hAnsi="Calibri" w:cs="Calibri"/>
                <w:sz w:val="22"/>
                <w:szCs w:val="22"/>
              </w:rPr>
            </w:pPr>
          </w:p>
          <w:p w14:paraId="753330A0" w14:textId="77777777" w:rsidR="004A3566" w:rsidRDefault="004A3566" w:rsidP="00DC0E2D">
            <w:pPr>
              <w:jc w:val="center"/>
              <w:rPr>
                <w:rFonts w:ascii="Calibri" w:hAnsi="Calibri" w:cs="Calibri"/>
                <w:sz w:val="22"/>
                <w:szCs w:val="22"/>
              </w:rPr>
            </w:pPr>
          </w:p>
          <w:p w14:paraId="0C1768BE" w14:textId="77777777" w:rsidR="00DC0E2D" w:rsidRDefault="00DC0E2D" w:rsidP="00DC0E2D">
            <w:pPr>
              <w:jc w:val="center"/>
              <w:rPr>
                <w:rFonts w:ascii="Calibri" w:hAnsi="Calibri" w:cs="Calibri"/>
                <w:sz w:val="22"/>
                <w:szCs w:val="22"/>
              </w:rPr>
            </w:pPr>
            <w:r>
              <w:rPr>
                <w:rFonts w:ascii="Calibri" w:hAnsi="Calibri" w:cs="Calibri"/>
                <w:sz w:val="22"/>
                <w:szCs w:val="22"/>
              </w:rPr>
              <w:t>c.</w:t>
            </w:r>
          </w:p>
        </w:tc>
        <w:tc>
          <w:tcPr>
            <w:tcW w:w="7296" w:type="dxa"/>
            <w:shd w:val="clear" w:color="auto" w:fill="auto"/>
          </w:tcPr>
          <w:p w14:paraId="7919F313" w14:textId="77777777" w:rsidR="00DC0E2D" w:rsidRDefault="00DC0E2D" w:rsidP="00DC0E2D">
            <w:pPr>
              <w:rPr>
                <w:rFonts w:ascii="Calibri" w:hAnsi="Calibri" w:cs="Calibri"/>
                <w:sz w:val="22"/>
                <w:szCs w:val="22"/>
              </w:rPr>
            </w:pPr>
            <w:r w:rsidRPr="0097297E">
              <w:rPr>
                <w:rFonts w:ascii="Calibri" w:hAnsi="Calibri" w:cs="Calibri"/>
                <w:b/>
                <w:sz w:val="22"/>
                <w:szCs w:val="22"/>
              </w:rPr>
              <w:t>C</w:t>
            </w:r>
            <w:r>
              <w:rPr>
                <w:rFonts w:ascii="Calibri" w:hAnsi="Calibri" w:cs="Calibri"/>
                <w:b/>
                <w:sz w:val="22"/>
                <w:szCs w:val="22"/>
              </w:rPr>
              <w:t>hair</w:t>
            </w:r>
            <w:r w:rsidRPr="0097297E">
              <w:rPr>
                <w:rFonts w:ascii="Calibri" w:hAnsi="Calibri" w:cs="Calibri"/>
                <w:b/>
                <w:sz w:val="22"/>
                <w:szCs w:val="22"/>
              </w:rPr>
              <w:t xml:space="preserve"> </w:t>
            </w:r>
            <w:r>
              <w:rPr>
                <w:rFonts w:ascii="Calibri" w:hAnsi="Calibri" w:cs="Calibri"/>
                <w:b/>
                <w:sz w:val="22"/>
                <w:szCs w:val="22"/>
              </w:rPr>
              <w:t>and Councillor</w:t>
            </w:r>
            <w:r w:rsidRPr="0097297E">
              <w:rPr>
                <w:rFonts w:ascii="Calibri" w:hAnsi="Calibri" w:cs="Calibri"/>
                <w:b/>
                <w:sz w:val="22"/>
                <w:szCs w:val="22"/>
              </w:rPr>
              <w:t xml:space="preserve"> R</w:t>
            </w:r>
            <w:r>
              <w:rPr>
                <w:rFonts w:ascii="Calibri" w:hAnsi="Calibri" w:cs="Calibri"/>
                <w:b/>
                <w:sz w:val="22"/>
                <w:szCs w:val="22"/>
              </w:rPr>
              <w:t>eports</w:t>
            </w:r>
            <w:r w:rsidR="00AA6164">
              <w:rPr>
                <w:rFonts w:ascii="Calibri" w:hAnsi="Calibri" w:cs="Calibri"/>
                <w:b/>
                <w:sz w:val="22"/>
                <w:szCs w:val="22"/>
              </w:rPr>
              <w:t xml:space="preserve"> / Updates</w:t>
            </w:r>
            <w:r w:rsidRPr="0097297E">
              <w:rPr>
                <w:rFonts w:ascii="Calibri" w:hAnsi="Calibri" w:cs="Calibri"/>
                <w:sz w:val="22"/>
                <w:szCs w:val="22"/>
              </w:rPr>
              <w:t xml:space="preserve"> (</w:t>
            </w:r>
            <w:r w:rsidR="00AD007D">
              <w:rPr>
                <w:rFonts w:ascii="Calibri" w:hAnsi="Calibri" w:cs="Calibri"/>
                <w:sz w:val="22"/>
                <w:szCs w:val="22"/>
              </w:rPr>
              <w:t>on the night</w:t>
            </w:r>
            <w:r w:rsidRPr="0097297E">
              <w:rPr>
                <w:rFonts w:ascii="Calibri" w:hAnsi="Calibri" w:cs="Calibri"/>
                <w:sz w:val="22"/>
                <w:szCs w:val="22"/>
              </w:rPr>
              <w:t xml:space="preserve">) </w:t>
            </w:r>
          </w:p>
          <w:p w14:paraId="738F06A0" w14:textId="07CA7EF6" w:rsidR="00DC0E2D" w:rsidRDefault="00DC0E2D" w:rsidP="00DC0E2D">
            <w:pPr>
              <w:rPr>
                <w:rFonts w:ascii="Calibri" w:hAnsi="Calibri" w:cs="Calibri"/>
                <w:sz w:val="22"/>
                <w:szCs w:val="22"/>
              </w:rPr>
            </w:pPr>
            <w:r w:rsidRPr="004A3566">
              <w:rPr>
                <w:rFonts w:ascii="Calibri" w:hAnsi="Calibri" w:cs="Calibri"/>
                <w:sz w:val="22"/>
                <w:szCs w:val="22"/>
                <w:u w:val="single"/>
              </w:rPr>
              <w:t>Chairman report</w:t>
            </w:r>
            <w:r w:rsidR="00621F3B" w:rsidRPr="004A3566">
              <w:rPr>
                <w:rFonts w:ascii="Calibri" w:hAnsi="Calibri" w:cs="Calibri"/>
                <w:sz w:val="22"/>
                <w:szCs w:val="22"/>
                <w:u w:val="single"/>
              </w:rPr>
              <w:t xml:space="preserve"> –</w:t>
            </w:r>
            <w:r w:rsidR="00621F3B">
              <w:rPr>
                <w:rFonts w:ascii="Calibri" w:hAnsi="Calibri" w:cs="Calibri"/>
                <w:sz w:val="22"/>
                <w:szCs w:val="22"/>
              </w:rPr>
              <w:t xml:space="preserve"> none </w:t>
            </w:r>
            <w:proofErr w:type="gramStart"/>
            <w:r w:rsidR="00621F3B">
              <w:rPr>
                <w:rFonts w:ascii="Calibri" w:hAnsi="Calibri" w:cs="Calibri"/>
                <w:sz w:val="22"/>
                <w:szCs w:val="22"/>
              </w:rPr>
              <w:t>given</w:t>
            </w:r>
            <w:proofErr w:type="gramEnd"/>
          </w:p>
          <w:p w14:paraId="50FE2987" w14:textId="77777777" w:rsidR="00DC0E2D" w:rsidRPr="004A3566" w:rsidRDefault="00DC0E2D" w:rsidP="00DC0E2D">
            <w:pPr>
              <w:rPr>
                <w:rFonts w:ascii="Calibri" w:hAnsi="Calibri" w:cs="Calibri"/>
                <w:sz w:val="22"/>
                <w:szCs w:val="22"/>
                <w:u w:val="single"/>
              </w:rPr>
            </w:pPr>
            <w:r w:rsidRPr="004A3566">
              <w:rPr>
                <w:rFonts w:ascii="Calibri" w:hAnsi="Calibri" w:cs="Calibri"/>
                <w:sz w:val="22"/>
                <w:szCs w:val="22"/>
                <w:u w:val="single"/>
              </w:rPr>
              <w:t xml:space="preserve">Councillor </w:t>
            </w:r>
            <w:r w:rsidR="004D0001" w:rsidRPr="004A3566">
              <w:rPr>
                <w:rFonts w:ascii="Calibri" w:hAnsi="Calibri" w:cs="Calibri"/>
                <w:sz w:val="22"/>
                <w:szCs w:val="22"/>
                <w:u w:val="single"/>
              </w:rPr>
              <w:t>r</w:t>
            </w:r>
            <w:r w:rsidRPr="004A3566">
              <w:rPr>
                <w:rFonts w:ascii="Calibri" w:hAnsi="Calibri" w:cs="Calibri"/>
                <w:sz w:val="22"/>
                <w:szCs w:val="22"/>
                <w:u w:val="single"/>
              </w:rPr>
              <w:t>eport(s)</w:t>
            </w:r>
            <w:r w:rsidR="004D0001" w:rsidRPr="004A3566">
              <w:rPr>
                <w:rFonts w:ascii="Calibri" w:hAnsi="Calibri" w:cs="Calibri"/>
                <w:sz w:val="22"/>
                <w:szCs w:val="22"/>
                <w:u w:val="single"/>
              </w:rPr>
              <w:t xml:space="preserve"> not requiring a </w:t>
            </w:r>
            <w:proofErr w:type="gramStart"/>
            <w:r w:rsidR="004D0001" w:rsidRPr="004A3566">
              <w:rPr>
                <w:rFonts w:ascii="Calibri" w:hAnsi="Calibri" w:cs="Calibri"/>
                <w:sz w:val="22"/>
                <w:szCs w:val="22"/>
                <w:u w:val="single"/>
              </w:rPr>
              <w:t>decision</w:t>
            </w:r>
            <w:proofErr w:type="gramEnd"/>
          </w:p>
          <w:p w14:paraId="1501B901" w14:textId="228E3806" w:rsidR="003B6A8C" w:rsidRDefault="001E0132" w:rsidP="00DC0E2D">
            <w:pPr>
              <w:rPr>
                <w:rFonts w:ascii="Calibri" w:hAnsi="Calibri" w:cs="Calibri"/>
                <w:sz w:val="22"/>
                <w:szCs w:val="22"/>
              </w:rPr>
            </w:pPr>
            <w:r>
              <w:rPr>
                <w:rFonts w:ascii="Calibri" w:hAnsi="Calibri" w:cs="Calibri"/>
                <w:sz w:val="22"/>
                <w:szCs w:val="22"/>
              </w:rPr>
              <w:t xml:space="preserve">Concern was raised for the </w:t>
            </w:r>
            <w:r w:rsidR="00265770">
              <w:rPr>
                <w:rFonts w:ascii="Calibri" w:hAnsi="Calibri" w:cs="Calibri"/>
                <w:sz w:val="22"/>
                <w:szCs w:val="22"/>
              </w:rPr>
              <w:t xml:space="preserve">root system along the </w:t>
            </w:r>
            <w:proofErr w:type="spellStart"/>
            <w:r w:rsidR="00265770">
              <w:rPr>
                <w:rFonts w:ascii="Calibri" w:hAnsi="Calibri" w:cs="Calibri"/>
                <w:sz w:val="22"/>
                <w:szCs w:val="22"/>
              </w:rPr>
              <w:t>Burnthouse</w:t>
            </w:r>
            <w:proofErr w:type="spellEnd"/>
            <w:r w:rsidR="00265770">
              <w:rPr>
                <w:rFonts w:ascii="Calibri" w:hAnsi="Calibri" w:cs="Calibri"/>
                <w:sz w:val="22"/>
                <w:szCs w:val="22"/>
              </w:rPr>
              <w:t xml:space="preserve"> Lane Ditch. It was agreed that the Chair would </w:t>
            </w:r>
            <w:r w:rsidR="0040259A">
              <w:rPr>
                <w:rFonts w:ascii="Calibri" w:hAnsi="Calibri" w:cs="Calibri"/>
                <w:sz w:val="22"/>
                <w:szCs w:val="22"/>
              </w:rPr>
              <w:t xml:space="preserve">contact those involved informally to </w:t>
            </w:r>
            <w:r w:rsidR="000413F1">
              <w:rPr>
                <w:rFonts w:ascii="Calibri" w:hAnsi="Calibri" w:cs="Calibri"/>
                <w:sz w:val="22"/>
                <w:szCs w:val="22"/>
              </w:rPr>
              <w:t>ascertain further details.</w:t>
            </w:r>
          </w:p>
          <w:p w14:paraId="5E80982C" w14:textId="29721DC3" w:rsidR="000413F1" w:rsidRDefault="000413F1" w:rsidP="00DC0E2D">
            <w:pPr>
              <w:rPr>
                <w:rFonts w:ascii="Calibri" w:hAnsi="Calibri" w:cs="Calibri"/>
                <w:sz w:val="22"/>
                <w:szCs w:val="22"/>
              </w:rPr>
            </w:pPr>
            <w:r>
              <w:rPr>
                <w:rFonts w:ascii="Calibri" w:hAnsi="Calibri" w:cs="Calibri"/>
                <w:sz w:val="22"/>
                <w:szCs w:val="22"/>
              </w:rPr>
              <w:t xml:space="preserve">It was noted that the </w:t>
            </w:r>
            <w:proofErr w:type="spellStart"/>
            <w:r w:rsidR="00CD6399">
              <w:rPr>
                <w:rFonts w:ascii="Calibri" w:hAnsi="Calibri" w:cs="Calibri"/>
                <w:sz w:val="22"/>
                <w:szCs w:val="22"/>
              </w:rPr>
              <w:t>Battisford</w:t>
            </w:r>
            <w:proofErr w:type="spellEnd"/>
            <w:r w:rsidR="00CD6399">
              <w:rPr>
                <w:rFonts w:ascii="Calibri" w:hAnsi="Calibri" w:cs="Calibri"/>
                <w:sz w:val="22"/>
                <w:szCs w:val="22"/>
              </w:rPr>
              <w:t xml:space="preserve"> Village Hall Committee were organising celebrations for the King’s Coronation</w:t>
            </w:r>
          </w:p>
          <w:p w14:paraId="208588C8" w14:textId="48F71D5C" w:rsidR="00092430" w:rsidRDefault="00D13D74" w:rsidP="00DC0E2D">
            <w:pPr>
              <w:rPr>
                <w:rFonts w:ascii="Calibri" w:hAnsi="Calibri" w:cs="Calibri"/>
                <w:sz w:val="22"/>
                <w:szCs w:val="22"/>
              </w:rPr>
            </w:pPr>
            <w:r>
              <w:rPr>
                <w:rFonts w:ascii="Calibri" w:hAnsi="Calibri" w:cs="Calibri"/>
                <w:sz w:val="22"/>
                <w:szCs w:val="22"/>
              </w:rPr>
              <w:t xml:space="preserve">Cllr Kerry advised that packs with posters </w:t>
            </w:r>
            <w:r w:rsidR="00F71E58">
              <w:rPr>
                <w:rFonts w:ascii="Calibri" w:hAnsi="Calibri" w:cs="Calibri"/>
                <w:sz w:val="22"/>
                <w:szCs w:val="22"/>
              </w:rPr>
              <w:t xml:space="preserve">for dog fouling  were approx. £200 and </w:t>
            </w:r>
            <w:r w:rsidR="0056285F">
              <w:rPr>
                <w:rFonts w:ascii="Calibri" w:hAnsi="Calibri" w:cs="Calibri"/>
                <w:sz w:val="22"/>
                <w:szCs w:val="22"/>
              </w:rPr>
              <w:t>felt it better to</w:t>
            </w:r>
            <w:r w:rsidR="00F71E58">
              <w:rPr>
                <w:rFonts w:ascii="Calibri" w:hAnsi="Calibri" w:cs="Calibri"/>
                <w:sz w:val="22"/>
                <w:szCs w:val="22"/>
              </w:rPr>
              <w:t xml:space="preserve"> look into do</w:t>
            </w:r>
            <w:r w:rsidR="0056285F">
              <w:rPr>
                <w:rFonts w:ascii="Calibri" w:hAnsi="Calibri" w:cs="Calibri"/>
                <w:sz w:val="22"/>
                <w:szCs w:val="22"/>
              </w:rPr>
              <w:t>ing some own posters instead.</w:t>
            </w:r>
            <w:r w:rsidR="008F168E">
              <w:rPr>
                <w:rFonts w:ascii="Calibri" w:hAnsi="Calibri" w:cs="Calibri"/>
                <w:sz w:val="22"/>
                <w:szCs w:val="22"/>
              </w:rPr>
              <w:t xml:space="preserve"> Cllr D Pratt had provided some cost of living information and this can be put on the Noticeboards</w:t>
            </w:r>
            <w:r w:rsidR="00587CCD">
              <w:rPr>
                <w:rFonts w:ascii="Calibri" w:hAnsi="Calibri" w:cs="Calibri"/>
                <w:sz w:val="22"/>
                <w:szCs w:val="22"/>
              </w:rPr>
              <w:t xml:space="preserve"> and The </w:t>
            </w:r>
            <w:proofErr w:type="spellStart"/>
            <w:r w:rsidR="00587CCD">
              <w:rPr>
                <w:rFonts w:ascii="Calibri" w:hAnsi="Calibri" w:cs="Calibri"/>
                <w:sz w:val="22"/>
                <w:szCs w:val="22"/>
              </w:rPr>
              <w:t>Barcliff</w:t>
            </w:r>
            <w:proofErr w:type="spellEnd"/>
            <w:r w:rsidR="00587CCD">
              <w:rPr>
                <w:rFonts w:ascii="Calibri" w:hAnsi="Calibri" w:cs="Calibri"/>
                <w:sz w:val="22"/>
                <w:szCs w:val="22"/>
              </w:rPr>
              <w:t>.</w:t>
            </w:r>
          </w:p>
          <w:p w14:paraId="4495E153" w14:textId="58607324" w:rsidR="00587CCD" w:rsidRDefault="00587CCD" w:rsidP="00DC0E2D">
            <w:pPr>
              <w:rPr>
                <w:rFonts w:ascii="Calibri" w:hAnsi="Calibri" w:cs="Calibri"/>
                <w:sz w:val="22"/>
                <w:szCs w:val="22"/>
              </w:rPr>
            </w:pPr>
            <w:r>
              <w:rPr>
                <w:rFonts w:ascii="Calibri" w:hAnsi="Calibri" w:cs="Calibri"/>
                <w:sz w:val="22"/>
                <w:szCs w:val="22"/>
              </w:rPr>
              <w:t xml:space="preserve">Cllr Pope advised that 7 trees for the </w:t>
            </w:r>
            <w:proofErr w:type="spellStart"/>
            <w:r>
              <w:rPr>
                <w:rFonts w:ascii="Calibri" w:hAnsi="Calibri" w:cs="Calibri"/>
                <w:sz w:val="22"/>
                <w:szCs w:val="22"/>
              </w:rPr>
              <w:t>Jubillee</w:t>
            </w:r>
            <w:proofErr w:type="spellEnd"/>
            <w:r>
              <w:rPr>
                <w:rFonts w:ascii="Calibri" w:hAnsi="Calibri" w:cs="Calibri"/>
                <w:sz w:val="22"/>
                <w:szCs w:val="22"/>
              </w:rPr>
              <w:t xml:space="preserve"> had been purchased and will be planted on 25</w:t>
            </w:r>
            <w:r w:rsidRPr="00587CCD">
              <w:rPr>
                <w:rFonts w:ascii="Calibri" w:hAnsi="Calibri" w:cs="Calibri"/>
                <w:sz w:val="22"/>
                <w:szCs w:val="22"/>
                <w:vertAlign w:val="superscript"/>
              </w:rPr>
              <w:t>th</w:t>
            </w:r>
            <w:r>
              <w:rPr>
                <w:rFonts w:ascii="Calibri" w:hAnsi="Calibri" w:cs="Calibri"/>
                <w:sz w:val="22"/>
                <w:szCs w:val="22"/>
              </w:rPr>
              <w:t xml:space="preserve"> March</w:t>
            </w:r>
            <w:r w:rsidR="006740ED">
              <w:rPr>
                <w:rFonts w:ascii="Calibri" w:hAnsi="Calibri" w:cs="Calibri"/>
                <w:sz w:val="22"/>
                <w:szCs w:val="22"/>
              </w:rPr>
              <w:t>.</w:t>
            </w:r>
          </w:p>
          <w:p w14:paraId="0B7ABBFD" w14:textId="2D0139A4" w:rsidR="006740ED" w:rsidRDefault="006740ED" w:rsidP="00DC0E2D">
            <w:pPr>
              <w:rPr>
                <w:rFonts w:ascii="Calibri" w:hAnsi="Calibri" w:cs="Calibri"/>
                <w:sz w:val="22"/>
                <w:szCs w:val="22"/>
              </w:rPr>
            </w:pPr>
            <w:r>
              <w:rPr>
                <w:rFonts w:ascii="Calibri" w:hAnsi="Calibri" w:cs="Calibri"/>
                <w:sz w:val="22"/>
                <w:szCs w:val="22"/>
              </w:rPr>
              <w:t>The bench had also been delivered.</w:t>
            </w:r>
          </w:p>
          <w:p w14:paraId="636DC2D2" w14:textId="77777777" w:rsidR="00014ACF" w:rsidRDefault="00014ACF" w:rsidP="00DC0E2D">
            <w:pPr>
              <w:rPr>
                <w:rFonts w:ascii="Calibri" w:hAnsi="Calibri" w:cs="Calibri"/>
                <w:sz w:val="22"/>
                <w:szCs w:val="22"/>
              </w:rPr>
            </w:pPr>
            <w:r>
              <w:rPr>
                <w:rFonts w:ascii="Calibri" w:hAnsi="Calibri" w:cs="Calibri"/>
                <w:sz w:val="22"/>
                <w:szCs w:val="22"/>
              </w:rPr>
              <w:t>The Litter Pick was confirmed as 1</w:t>
            </w:r>
            <w:r w:rsidRPr="00014ACF">
              <w:rPr>
                <w:rFonts w:ascii="Calibri" w:hAnsi="Calibri" w:cs="Calibri"/>
                <w:sz w:val="22"/>
                <w:szCs w:val="22"/>
                <w:vertAlign w:val="superscript"/>
              </w:rPr>
              <w:t>st</w:t>
            </w:r>
            <w:r>
              <w:rPr>
                <w:rFonts w:ascii="Calibri" w:hAnsi="Calibri" w:cs="Calibri"/>
                <w:sz w:val="22"/>
                <w:szCs w:val="22"/>
              </w:rPr>
              <w:t xml:space="preserve"> </w:t>
            </w:r>
            <w:proofErr w:type="gramStart"/>
            <w:r>
              <w:rPr>
                <w:rFonts w:ascii="Calibri" w:hAnsi="Calibri" w:cs="Calibri"/>
                <w:sz w:val="22"/>
                <w:szCs w:val="22"/>
              </w:rPr>
              <w:t>April</w:t>
            </w:r>
            <w:proofErr w:type="gramEnd"/>
          </w:p>
          <w:p w14:paraId="4910DE80" w14:textId="51EF2F3A" w:rsidR="006740ED" w:rsidRDefault="00420309" w:rsidP="00DC0E2D">
            <w:pPr>
              <w:rPr>
                <w:rFonts w:ascii="Calibri" w:hAnsi="Calibri" w:cs="Calibri"/>
                <w:sz w:val="22"/>
                <w:szCs w:val="22"/>
              </w:rPr>
            </w:pPr>
            <w:r>
              <w:rPr>
                <w:rFonts w:ascii="Calibri" w:hAnsi="Calibri" w:cs="Calibri"/>
                <w:sz w:val="22"/>
                <w:szCs w:val="22"/>
              </w:rPr>
              <w:t xml:space="preserve">Cllr Wicking &amp; Cllr </w:t>
            </w:r>
            <w:proofErr w:type="spellStart"/>
            <w:r>
              <w:rPr>
                <w:rFonts w:ascii="Calibri" w:hAnsi="Calibri" w:cs="Calibri"/>
                <w:sz w:val="22"/>
                <w:szCs w:val="22"/>
              </w:rPr>
              <w:t>Zethraeus</w:t>
            </w:r>
            <w:proofErr w:type="spellEnd"/>
            <w:r>
              <w:rPr>
                <w:rFonts w:ascii="Calibri" w:hAnsi="Calibri" w:cs="Calibri"/>
                <w:sz w:val="22"/>
                <w:szCs w:val="22"/>
              </w:rPr>
              <w:t xml:space="preserve"> were going to Barclays to close off the </w:t>
            </w:r>
            <w:r w:rsidR="00C57701">
              <w:rPr>
                <w:rFonts w:ascii="Calibri" w:hAnsi="Calibri" w:cs="Calibri"/>
                <w:sz w:val="22"/>
                <w:szCs w:val="22"/>
              </w:rPr>
              <w:t xml:space="preserve">last account and arrange for the transfer to </w:t>
            </w:r>
            <w:proofErr w:type="spellStart"/>
            <w:r w:rsidR="00C57701">
              <w:rPr>
                <w:rFonts w:ascii="Calibri" w:hAnsi="Calibri" w:cs="Calibri"/>
                <w:sz w:val="22"/>
                <w:szCs w:val="22"/>
              </w:rPr>
              <w:t>Battisford</w:t>
            </w:r>
            <w:proofErr w:type="spellEnd"/>
            <w:r w:rsidR="00C57701">
              <w:rPr>
                <w:rFonts w:ascii="Calibri" w:hAnsi="Calibri" w:cs="Calibri"/>
                <w:sz w:val="22"/>
                <w:szCs w:val="22"/>
              </w:rPr>
              <w:t xml:space="preserve"> PC</w:t>
            </w:r>
            <w:r w:rsidR="004A3566">
              <w:rPr>
                <w:rFonts w:ascii="Calibri" w:hAnsi="Calibri" w:cs="Calibri"/>
                <w:sz w:val="22"/>
                <w:szCs w:val="22"/>
              </w:rPr>
              <w:t>’s</w:t>
            </w:r>
            <w:r w:rsidR="00C57701">
              <w:rPr>
                <w:rFonts w:ascii="Calibri" w:hAnsi="Calibri" w:cs="Calibri"/>
                <w:sz w:val="22"/>
                <w:szCs w:val="22"/>
              </w:rPr>
              <w:t xml:space="preserve"> new accounts.</w:t>
            </w:r>
            <w:r w:rsidR="00014ACF">
              <w:rPr>
                <w:rFonts w:ascii="Calibri" w:hAnsi="Calibri" w:cs="Calibri"/>
                <w:sz w:val="22"/>
                <w:szCs w:val="22"/>
              </w:rPr>
              <w:t xml:space="preserve"> </w:t>
            </w:r>
          </w:p>
          <w:p w14:paraId="121D0319" w14:textId="77777777" w:rsidR="00DC0E2D" w:rsidRPr="004A3566" w:rsidRDefault="00DC0E2D" w:rsidP="00DC0E2D">
            <w:pPr>
              <w:tabs>
                <w:tab w:val="left" w:pos="7380"/>
              </w:tabs>
              <w:rPr>
                <w:rFonts w:ascii="Calibri" w:hAnsi="Calibri" w:cs="Calibri"/>
                <w:sz w:val="22"/>
                <w:szCs w:val="22"/>
                <w:u w:val="single"/>
              </w:rPr>
            </w:pPr>
            <w:r w:rsidRPr="004A3566">
              <w:rPr>
                <w:rFonts w:ascii="Calibri" w:hAnsi="Calibri" w:cs="Calibri"/>
                <w:sz w:val="22"/>
                <w:szCs w:val="22"/>
                <w:u w:val="single"/>
              </w:rPr>
              <w:t>Clerk report</w:t>
            </w:r>
          </w:p>
          <w:p w14:paraId="79428B5E" w14:textId="77777777" w:rsidR="00851A2C" w:rsidRPr="00C4197A" w:rsidRDefault="00851A2C" w:rsidP="00851A2C">
            <w:r>
              <w:t>Since 17</w:t>
            </w:r>
            <w:r w:rsidRPr="00C4197A">
              <w:rPr>
                <w:vertAlign w:val="superscript"/>
              </w:rPr>
              <w:t>th</w:t>
            </w:r>
            <w:r>
              <w:t xml:space="preserve"> January I have attended the Election refresher on 31</w:t>
            </w:r>
            <w:r w:rsidRPr="008F582E">
              <w:rPr>
                <w:vertAlign w:val="superscript"/>
              </w:rPr>
              <w:t>st</w:t>
            </w:r>
            <w:r>
              <w:t xml:space="preserve"> Jan, Clerk networking with SALC on 2</w:t>
            </w:r>
            <w:r w:rsidRPr="00631348">
              <w:rPr>
                <w:vertAlign w:val="superscript"/>
              </w:rPr>
              <w:t>nd</w:t>
            </w:r>
            <w:r>
              <w:t xml:space="preserve"> February and the BMSDC liaison forum on 7</w:t>
            </w:r>
            <w:r w:rsidRPr="00631348">
              <w:rPr>
                <w:vertAlign w:val="superscript"/>
              </w:rPr>
              <w:t>th</w:t>
            </w:r>
            <w:r>
              <w:t xml:space="preserve"> February and the Mid Suffolk Forum on 14</w:t>
            </w:r>
            <w:r w:rsidRPr="00D949E1">
              <w:rPr>
                <w:vertAlign w:val="superscript"/>
              </w:rPr>
              <w:t>th</w:t>
            </w:r>
            <w:r>
              <w:t xml:space="preserve"> March. I can confirm the Election refresher training held on zoom was free.</w:t>
            </w:r>
          </w:p>
          <w:p w14:paraId="08E98612" w14:textId="77777777" w:rsidR="00851A2C" w:rsidRPr="003A6FC4" w:rsidRDefault="00851A2C" w:rsidP="00851A2C">
            <w:pPr>
              <w:rPr>
                <w:b/>
                <w:bCs/>
              </w:rPr>
            </w:pPr>
            <w:r w:rsidRPr="003A6FC4">
              <w:rPr>
                <w:b/>
                <w:bCs/>
              </w:rPr>
              <w:t>Bank(s)</w:t>
            </w:r>
          </w:p>
          <w:p w14:paraId="01C909D4" w14:textId="77777777" w:rsidR="00851A2C" w:rsidRDefault="00851A2C" w:rsidP="00851A2C">
            <w:r>
              <w:t xml:space="preserve">All payments from the last meeting have been paid and we have forwarded a completed locality grant application form to Cllr D Pratt and received £1323.15. Due to a duplication error for cemetery training SALC have refunded £48.00. We have now received the last half of locality funding for the Noticeboards from SCC. The Ombudsman has confirmed that they cannot deal with our complaint with Barclays as we do not fall within their remit. SALC have advised that consideration for legal action will need to be discussed, in the meantime I have visited Barclays in Ipswich to relay this and obtained a reasonable and expedient resolution which just involves a visit by our </w:t>
            </w:r>
            <w:proofErr w:type="spellStart"/>
            <w:r>
              <w:t>Signaturees</w:t>
            </w:r>
            <w:proofErr w:type="spellEnd"/>
            <w:r>
              <w:t xml:space="preserve">. </w:t>
            </w:r>
          </w:p>
          <w:p w14:paraId="188AC0B7" w14:textId="77777777" w:rsidR="00851A2C" w:rsidRPr="003A6FC4" w:rsidRDefault="00851A2C" w:rsidP="00851A2C">
            <w:pPr>
              <w:rPr>
                <w:b/>
                <w:bCs/>
              </w:rPr>
            </w:pPr>
            <w:r w:rsidRPr="003A6FC4">
              <w:rPr>
                <w:b/>
                <w:bCs/>
              </w:rPr>
              <w:t>Administration / Policies</w:t>
            </w:r>
            <w:r>
              <w:rPr>
                <w:b/>
                <w:bCs/>
              </w:rPr>
              <w:t xml:space="preserve"> / Procedure</w:t>
            </w:r>
          </w:p>
          <w:p w14:paraId="1E0FF6E4" w14:textId="77777777" w:rsidR="00851A2C" w:rsidRPr="003A6FC4" w:rsidRDefault="00851A2C" w:rsidP="00851A2C">
            <w:r>
              <w:t>Our Precept request was forwarded before the deadline of 31</w:t>
            </w:r>
            <w:r w:rsidRPr="00AB7EDB">
              <w:rPr>
                <w:vertAlign w:val="superscript"/>
              </w:rPr>
              <w:t>st</w:t>
            </w:r>
            <w:r>
              <w:t xml:space="preserve"> January. Formal documentation for a planning consultation has been drafted for approval, as are the Data Protection Policies.</w:t>
            </w:r>
          </w:p>
          <w:p w14:paraId="657F3B1A" w14:textId="77777777" w:rsidR="00851A2C" w:rsidRDefault="00851A2C" w:rsidP="00851A2C">
            <w:pPr>
              <w:rPr>
                <w:b/>
                <w:bCs/>
              </w:rPr>
            </w:pPr>
            <w:r>
              <w:rPr>
                <w:b/>
                <w:bCs/>
              </w:rPr>
              <w:t>Cemetery</w:t>
            </w:r>
          </w:p>
          <w:p w14:paraId="5D0B5013" w14:textId="77777777" w:rsidR="00851A2C" w:rsidRPr="00AC7810" w:rsidRDefault="00851A2C" w:rsidP="00851A2C">
            <w:r>
              <w:t>I have had communication regarding an existing burial and £25.00 has been received. A new plot has also been agreed and an adjustment on the cemetery plan will need to be made to accommodate this special request.</w:t>
            </w:r>
          </w:p>
          <w:p w14:paraId="160BDDDE" w14:textId="77777777" w:rsidR="00851A2C" w:rsidRPr="003A6FC4" w:rsidRDefault="00851A2C" w:rsidP="00851A2C">
            <w:pPr>
              <w:rPr>
                <w:b/>
                <w:bCs/>
              </w:rPr>
            </w:pPr>
            <w:r>
              <w:rPr>
                <w:b/>
                <w:bCs/>
              </w:rPr>
              <w:t>P</w:t>
            </w:r>
            <w:r w:rsidRPr="003A6FC4">
              <w:rPr>
                <w:b/>
                <w:bCs/>
              </w:rPr>
              <w:t>layground</w:t>
            </w:r>
            <w:r>
              <w:rPr>
                <w:b/>
                <w:bCs/>
              </w:rPr>
              <w:t xml:space="preserve"> Maintenance</w:t>
            </w:r>
          </w:p>
          <w:p w14:paraId="604B55E1" w14:textId="77777777" w:rsidR="00851A2C" w:rsidRPr="00D91B8C" w:rsidRDefault="00851A2C" w:rsidP="00851A2C">
            <w:r>
              <w:t xml:space="preserve">Following on from the risk assessment, I have been in contact with three companies, the original local one, HAGS and Online Playgrounds. HAGS and Online Playground </w:t>
            </w:r>
            <w:r>
              <w:lastRenderedPageBreak/>
              <w:t xml:space="preserve">have sent a quote (only Online Playgrounds made a free site visit with me) so far. The person at HAGS has given one figure for the quote, not split up the costs or detailed how the cost is calculated, our local one is preparing quotes for the flooring. It has come to my attention whilst looking for quotes that flooring seems to be quite varied. The quote you have received from Online Playground will include preparing the ground for the recycled flooring, some companies do not do this and therefore the surface will not last as long or run flush with the grass. By running flush with the grass our grass maintenance contractors can still mow the grass right up to the new flooring. Online Playgrounds have also quoted to either surface the entire area of the multi play unit, or to replace with grass mattings or to surface the hot spots for likely falls. You will note that the hot spot for falls would be a good option and still easy to maintain. For the swings the flooring would have to be the whole area. Also to note, when taking up the grass mattings the roots of the grass will be pulled up and this </w:t>
            </w:r>
            <w:proofErr w:type="gramStart"/>
            <w:r>
              <w:t>would</w:t>
            </w:r>
            <w:proofErr w:type="gramEnd"/>
            <w:r>
              <w:t xml:space="preserve"> need to be reseeded to regain benefits if we keep to matting rather than fibre fall/eco mulch.</w:t>
            </w:r>
          </w:p>
          <w:p w14:paraId="452A7679" w14:textId="77777777" w:rsidR="00851A2C" w:rsidRDefault="00851A2C" w:rsidP="00851A2C">
            <w:pPr>
              <w:rPr>
                <w:b/>
                <w:bCs/>
              </w:rPr>
            </w:pPr>
            <w:r>
              <w:rPr>
                <w:b/>
                <w:bCs/>
              </w:rPr>
              <w:t>Neighbourhood Plan</w:t>
            </w:r>
          </w:p>
          <w:p w14:paraId="090FE2B7" w14:textId="4DF3E549" w:rsidR="00851A2C" w:rsidRPr="0078045A" w:rsidRDefault="00851A2C" w:rsidP="00851A2C">
            <w:r>
              <w:t xml:space="preserve">Following on from my attendance at the Mid Suffolk Liaison Forum where </w:t>
            </w:r>
            <w:r w:rsidR="000B7D62">
              <w:t xml:space="preserve">I learnt </w:t>
            </w:r>
            <w:r>
              <w:t>a new Neighbourhood Plan Statement is being piloted, Jo Wood will be attending this evening to answer any questions you may have on the material that has been forwarded to you for this item on the agenda.</w:t>
            </w:r>
          </w:p>
          <w:p w14:paraId="41794964" w14:textId="77777777" w:rsidR="00851A2C" w:rsidRPr="003A6FC4" w:rsidRDefault="00851A2C" w:rsidP="00851A2C">
            <w:pPr>
              <w:rPr>
                <w:b/>
                <w:bCs/>
              </w:rPr>
            </w:pPr>
            <w:r w:rsidRPr="003A6FC4">
              <w:rPr>
                <w:b/>
                <w:bCs/>
              </w:rPr>
              <w:t xml:space="preserve">Resident </w:t>
            </w:r>
            <w:r>
              <w:rPr>
                <w:b/>
                <w:bCs/>
              </w:rPr>
              <w:t xml:space="preserve">and other </w:t>
            </w:r>
            <w:r w:rsidRPr="003A6FC4">
              <w:rPr>
                <w:b/>
                <w:bCs/>
              </w:rPr>
              <w:t>communication</w:t>
            </w:r>
            <w:r>
              <w:rPr>
                <w:b/>
                <w:bCs/>
              </w:rPr>
              <w:t>s</w:t>
            </w:r>
          </w:p>
          <w:p w14:paraId="65016308" w14:textId="77777777" w:rsidR="00851A2C" w:rsidRPr="0031560D" w:rsidRDefault="00851A2C" w:rsidP="00851A2C">
            <w:r>
              <w:t>A resident has been in contact to ask about having a larger goal post rather than the existing one. Notification of Election training has been received and I have placed this on the agenda, Offton &amp; Willisham PC are willing to pay 50% of the cost. A cheque has been received and forwarded to our bankers for cemetery headstone lettering, this will be confirmed in the 4</w:t>
            </w:r>
            <w:r w:rsidRPr="00055FDB">
              <w:rPr>
                <w:vertAlign w:val="superscript"/>
              </w:rPr>
              <w:t>th</w:t>
            </w:r>
            <w:r>
              <w:t xml:space="preserve"> Quarter accounts. I</w:t>
            </w:r>
            <w:r w:rsidRPr="003A6FC4">
              <w:t xml:space="preserve"> have had communication from a resident regardin</w:t>
            </w:r>
            <w:r>
              <w:t>g planning application DC/22/0612 this morning. The Cycling Belles group are requesting funding and a grant application has been completed.</w:t>
            </w:r>
          </w:p>
          <w:p w14:paraId="014124B8" w14:textId="77777777" w:rsidR="00851A2C" w:rsidRPr="0047657C" w:rsidRDefault="00851A2C" w:rsidP="00851A2C">
            <w:r>
              <w:rPr>
                <w:b/>
                <w:bCs/>
              </w:rPr>
              <w:t xml:space="preserve">Website - </w:t>
            </w:r>
            <w:r w:rsidRPr="00155C24">
              <w:t>is now being updated along with the emails by Suffolk Cloud to obtain the .gov.uk</w:t>
            </w:r>
            <w:r>
              <w:t>. They will also need your formal decision on Google Analytics information forwarded to you.</w:t>
            </w:r>
          </w:p>
          <w:p w14:paraId="3B2A4F28" w14:textId="77777777" w:rsidR="00851A2C" w:rsidRPr="0047657C" w:rsidRDefault="00851A2C" w:rsidP="00851A2C">
            <w:r>
              <w:rPr>
                <w:b/>
                <w:bCs/>
              </w:rPr>
              <w:t xml:space="preserve">The Election - </w:t>
            </w:r>
            <w:r w:rsidRPr="0047657C">
              <w:t>Notices have been placed on the noticeboards and hopefully I will be able to collect your completed forms for re-election this evening.</w:t>
            </w:r>
          </w:p>
          <w:p w14:paraId="418BEE32" w14:textId="4DA550A9" w:rsidR="004A3566" w:rsidRPr="00851A2C" w:rsidRDefault="00851A2C" w:rsidP="00851A2C">
            <w:pPr>
              <w:rPr>
                <w:b/>
                <w:bCs/>
              </w:rPr>
            </w:pPr>
            <w:r>
              <w:rPr>
                <w:b/>
                <w:bCs/>
              </w:rPr>
              <w:t xml:space="preserve">Other items in progress with the Clerk:- </w:t>
            </w:r>
            <w:r>
              <w:t xml:space="preserve">Election, End of year accounts and audit preparation, </w:t>
            </w:r>
            <w:r w:rsidRPr="008862AA">
              <w:t xml:space="preserve">Correspondence to </w:t>
            </w:r>
            <w:r>
              <w:t xml:space="preserve">UK </w:t>
            </w:r>
            <w:r w:rsidRPr="008862AA">
              <w:t>Power Networks and Anglian Water</w:t>
            </w:r>
          </w:p>
        </w:tc>
        <w:tc>
          <w:tcPr>
            <w:tcW w:w="1061" w:type="dxa"/>
            <w:shd w:val="clear" w:color="auto" w:fill="auto"/>
          </w:tcPr>
          <w:p w14:paraId="303DB8F3" w14:textId="77777777" w:rsidR="00DC0E2D" w:rsidRPr="0097297E" w:rsidRDefault="00DC0E2D" w:rsidP="00DC0E2D">
            <w:pPr>
              <w:rPr>
                <w:rFonts w:ascii="Calibri" w:hAnsi="Calibri" w:cs="Calibri"/>
                <w:sz w:val="22"/>
                <w:szCs w:val="22"/>
              </w:rPr>
            </w:pPr>
          </w:p>
        </w:tc>
      </w:tr>
      <w:tr w:rsidR="00DC0E2D" w:rsidRPr="0097297E" w14:paraId="297061C7" w14:textId="77777777" w:rsidTr="00251ABA">
        <w:tc>
          <w:tcPr>
            <w:tcW w:w="1467" w:type="dxa"/>
            <w:shd w:val="clear" w:color="auto" w:fill="auto"/>
          </w:tcPr>
          <w:p w14:paraId="03E6CD63" w14:textId="36DB93DD" w:rsidR="00DC0E2D" w:rsidRDefault="00DC0E2D" w:rsidP="00DC0E2D">
            <w:pPr>
              <w:jc w:val="center"/>
              <w:rPr>
                <w:rFonts w:ascii="Calibri" w:hAnsi="Calibri" w:cs="Calibri"/>
                <w:sz w:val="22"/>
                <w:szCs w:val="22"/>
              </w:rPr>
            </w:pPr>
            <w:r w:rsidRPr="0097297E">
              <w:rPr>
                <w:rFonts w:ascii="Calibri" w:hAnsi="Calibri" w:cs="Calibri"/>
                <w:sz w:val="22"/>
                <w:szCs w:val="22"/>
              </w:rPr>
              <w:t>202</w:t>
            </w:r>
            <w:r w:rsidR="003C0B57">
              <w:rPr>
                <w:rFonts w:ascii="Calibri" w:hAnsi="Calibri" w:cs="Calibri"/>
                <w:sz w:val="22"/>
                <w:szCs w:val="22"/>
              </w:rPr>
              <w:t>3</w:t>
            </w:r>
            <w:r w:rsidRPr="0097297E">
              <w:rPr>
                <w:rFonts w:ascii="Calibri" w:hAnsi="Calibri" w:cs="Calibri"/>
                <w:sz w:val="22"/>
                <w:szCs w:val="22"/>
              </w:rPr>
              <w:t>/</w:t>
            </w:r>
            <w:r w:rsidR="00972FD6">
              <w:rPr>
                <w:rFonts w:ascii="Calibri" w:hAnsi="Calibri" w:cs="Calibri"/>
                <w:sz w:val="22"/>
                <w:szCs w:val="22"/>
              </w:rPr>
              <w:t>19</w:t>
            </w:r>
          </w:p>
          <w:p w14:paraId="486200A4" w14:textId="77777777" w:rsidR="00DC0E2D" w:rsidRDefault="00DC0E2D" w:rsidP="00DC0E2D">
            <w:pPr>
              <w:jc w:val="center"/>
              <w:rPr>
                <w:rFonts w:ascii="Calibri" w:hAnsi="Calibri" w:cs="Calibri"/>
                <w:sz w:val="22"/>
                <w:szCs w:val="22"/>
              </w:rPr>
            </w:pPr>
            <w:r>
              <w:rPr>
                <w:rFonts w:ascii="Calibri" w:hAnsi="Calibri" w:cs="Calibri"/>
                <w:sz w:val="22"/>
                <w:szCs w:val="22"/>
              </w:rPr>
              <w:t>a.</w:t>
            </w:r>
          </w:p>
          <w:p w14:paraId="453D21DD" w14:textId="77777777" w:rsidR="00E81BD8" w:rsidRDefault="00E81BD8" w:rsidP="00DC0E2D">
            <w:pPr>
              <w:jc w:val="center"/>
              <w:rPr>
                <w:rFonts w:ascii="Calibri" w:hAnsi="Calibri" w:cs="Calibri"/>
                <w:sz w:val="22"/>
                <w:szCs w:val="22"/>
              </w:rPr>
            </w:pPr>
          </w:p>
          <w:p w14:paraId="6DA27F42" w14:textId="77777777" w:rsidR="00E81BD8" w:rsidRDefault="00E81BD8" w:rsidP="00DC0E2D">
            <w:pPr>
              <w:jc w:val="center"/>
              <w:rPr>
                <w:rFonts w:ascii="Calibri" w:hAnsi="Calibri" w:cs="Calibri"/>
                <w:sz w:val="22"/>
                <w:szCs w:val="22"/>
              </w:rPr>
            </w:pPr>
          </w:p>
          <w:p w14:paraId="72BF7DD3" w14:textId="77777777" w:rsidR="00DC0E2D" w:rsidRPr="0097297E" w:rsidRDefault="00DC0E2D" w:rsidP="00DC0E2D">
            <w:pPr>
              <w:jc w:val="center"/>
              <w:rPr>
                <w:rFonts w:ascii="Calibri" w:hAnsi="Calibri" w:cs="Calibri"/>
                <w:sz w:val="22"/>
                <w:szCs w:val="22"/>
              </w:rPr>
            </w:pPr>
            <w:r>
              <w:rPr>
                <w:rFonts w:ascii="Calibri" w:hAnsi="Calibri" w:cs="Calibri"/>
                <w:sz w:val="22"/>
                <w:szCs w:val="22"/>
              </w:rPr>
              <w:t xml:space="preserve">b. </w:t>
            </w:r>
          </w:p>
        </w:tc>
        <w:tc>
          <w:tcPr>
            <w:tcW w:w="7296" w:type="dxa"/>
            <w:shd w:val="clear" w:color="auto" w:fill="auto"/>
          </w:tcPr>
          <w:p w14:paraId="374AF739" w14:textId="77777777" w:rsidR="00DC0E2D" w:rsidRDefault="00DC0E2D" w:rsidP="00DC0E2D">
            <w:pPr>
              <w:rPr>
                <w:rFonts w:ascii="Calibri" w:hAnsi="Calibri" w:cs="Calibri"/>
                <w:b/>
                <w:sz w:val="22"/>
                <w:szCs w:val="22"/>
              </w:rPr>
            </w:pPr>
            <w:r>
              <w:rPr>
                <w:rFonts w:ascii="Calibri" w:hAnsi="Calibri" w:cs="Calibri"/>
                <w:b/>
                <w:sz w:val="22"/>
                <w:szCs w:val="22"/>
              </w:rPr>
              <w:t>SID Report &amp; ANPR Initiative update (Cllr Cook)</w:t>
            </w:r>
          </w:p>
          <w:p w14:paraId="51FB0B04" w14:textId="32F9AB82" w:rsidR="00DC0E2D" w:rsidRPr="0010438D" w:rsidRDefault="00DC0E2D" w:rsidP="00DC0E2D">
            <w:pPr>
              <w:rPr>
                <w:rFonts w:ascii="Calibri" w:hAnsi="Calibri" w:cs="Calibri"/>
                <w:bCs/>
                <w:sz w:val="22"/>
                <w:szCs w:val="22"/>
              </w:rPr>
            </w:pPr>
            <w:r w:rsidRPr="0010438D">
              <w:rPr>
                <w:rFonts w:ascii="Calibri" w:hAnsi="Calibri" w:cs="Calibri"/>
                <w:bCs/>
                <w:sz w:val="22"/>
                <w:szCs w:val="22"/>
              </w:rPr>
              <w:t>SID report</w:t>
            </w:r>
            <w:r>
              <w:rPr>
                <w:rFonts w:ascii="Calibri" w:hAnsi="Calibri" w:cs="Calibri"/>
                <w:bCs/>
                <w:sz w:val="22"/>
                <w:szCs w:val="22"/>
              </w:rPr>
              <w:t xml:space="preserve"> &amp; update</w:t>
            </w:r>
            <w:r w:rsidR="00497F94">
              <w:rPr>
                <w:rFonts w:ascii="Calibri" w:hAnsi="Calibri" w:cs="Calibri"/>
                <w:bCs/>
                <w:sz w:val="22"/>
                <w:szCs w:val="22"/>
              </w:rPr>
              <w:t>. It was noted that a driver had driven at 70mph in the afternoon</w:t>
            </w:r>
            <w:r w:rsidR="000C1AFC">
              <w:rPr>
                <w:rFonts w:ascii="Calibri" w:hAnsi="Calibri" w:cs="Calibri"/>
                <w:bCs/>
                <w:sz w:val="22"/>
                <w:szCs w:val="22"/>
              </w:rPr>
              <w:t xml:space="preserve"> and 54% of drivers are over the 30mph speed limit. Full information can be found in the addendum.</w:t>
            </w:r>
          </w:p>
          <w:p w14:paraId="2BDCC1BB" w14:textId="77777777" w:rsidR="000C1AFC" w:rsidRDefault="00DC0E2D" w:rsidP="00DC0E2D">
            <w:pPr>
              <w:rPr>
                <w:rFonts w:ascii="Calibri" w:hAnsi="Calibri" w:cs="Calibri"/>
                <w:bCs/>
                <w:sz w:val="22"/>
                <w:szCs w:val="22"/>
              </w:rPr>
            </w:pPr>
            <w:r w:rsidRPr="0010438D">
              <w:rPr>
                <w:rFonts w:ascii="Calibri" w:hAnsi="Calibri" w:cs="Calibri"/>
                <w:bCs/>
                <w:sz w:val="22"/>
                <w:szCs w:val="22"/>
              </w:rPr>
              <w:t>ANPR update</w:t>
            </w:r>
            <w:r w:rsidR="000C1AFC">
              <w:rPr>
                <w:rFonts w:ascii="Calibri" w:hAnsi="Calibri" w:cs="Calibri"/>
                <w:bCs/>
                <w:sz w:val="22"/>
                <w:szCs w:val="22"/>
              </w:rPr>
              <w:t xml:space="preserve"> – no news yet</w:t>
            </w:r>
          </w:p>
          <w:p w14:paraId="26E272F8" w14:textId="02AEB383" w:rsidR="000B3766" w:rsidRPr="000C1AFC" w:rsidRDefault="000B3766" w:rsidP="00DC0E2D">
            <w:pPr>
              <w:rPr>
                <w:rFonts w:ascii="Calibri" w:hAnsi="Calibri" w:cs="Calibri"/>
                <w:bCs/>
                <w:sz w:val="22"/>
                <w:szCs w:val="22"/>
              </w:rPr>
            </w:pPr>
            <w:r>
              <w:rPr>
                <w:rFonts w:ascii="Calibri" w:hAnsi="Calibri" w:cs="Calibri"/>
                <w:bCs/>
                <w:sz w:val="22"/>
                <w:szCs w:val="22"/>
              </w:rPr>
              <w:t xml:space="preserve">Following on from information received from </w:t>
            </w:r>
            <w:proofErr w:type="spellStart"/>
            <w:r>
              <w:rPr>
                <w:rFonts w:ascii="Calibri" w:hAnsi="Calibri" w:cs="Calibri"/>
                <w:bCs/>
                <w:sz w:val="22"/>
                <w:szCs w:val="22"/>
              </w:rPr>
              <w:t>Cty</w:t>
            </w:r>
            <w:proofErr w:type="spellEnd"/>
            <w:r>
              <w:rPr>
                <w:rFonts w:ascii="Calibri" w:hAnsi="Calibri" w:cs="Calibri"/>
                <w:bCs/>
                <w:sz w:val="22"/>
                <w:szCs w:val="22"/>
              </w:rPr>
              <w:t xml:space="preserve"> </w:t>
            </w:r>
            <w:proofErr w:type="spellStart"/>
            <w:r>
              <w:rPr>
                <w:rFonts w:ascii="Calibri" w:hAnsi="Calibri" w:cs="Calibri"/>
                <w:bCs/>
                <w:sz w:val="22"/>
                <w:szCs w:val="22"/>
              </w:rPr>
              <w:t>Clr</w:t>
            </w:r>
            <w:proofErr w:type="spellEnd"/>
            <w:r>
              <w:rPr>
                <w:rFonts w:ascii="Calibri" w:hAnsi="Calibri" w:cs="Calibri"/>
                <w:bCs/>
                <w:sz w:val="22"/>
                <w:szCs w:val="22"/>
              </w:rPr>
              <w:t xml:space="preserve"> Oakes, </w:t>
            </w:r>
            <w:r w:rsidR="00E81BD8">
              <w:rPr>
                <w:rFonts w:ascii="Calibri" w:hAnsi="Calibri" w:cs="Calibri"/>
                <w:bCs/>
                <w:sz w:val="22"/>
                <w:szCs w:val="22"/>
              </w:rPr>
              <w:t>an agenda item for the next meeting was given to the clerk to discuss putting up white gates by the 30mph signs.</w:t>
            </w:r>
          </w:p>
        </w:tc>
        <w:tc>
          <w:tcPr>
            <w:tcW w:w="1061" w:type="dxa"/>
            <w:shd w:val="clear" w:color="auto" w:fill="auto"/>
          </w:tcPr>
          <w:p w14:paraId="586157C1" w14:textId="77777777" w:rsidR="00DC0E2D" w:rsidRPr="0097297E" w:rsidRDefault="00DC0E2D" w:rsidP="00DC0E2D">
            <w:pPr>
              <w:rPr>
                <w:rFonts w:ascii="Calibri" w:hAnsi="Calibri" w:cs="Calibri"/>
                <w:sz w:val="22"/>
                <w:szCs w:val="22"/>
              </w:rPr>
            </w:pPr>
          </w:p>
        </w:tc>
      </w:tr>
      <w:tr w:rsidR="00CC4DCB" w:rsidRPr="0097297E" w14:paraId="35A073A6" w14:textId="77777777" w:rsidTr="00251ABA">
        <w:tc>
          <w:tcPr>
            <w:tcW w:w="1467" w:type="dxa"/>
            <w:shd w:val="clear" w:color="auto" w:fill="auto"/>
          </w:tcPr>
          <w:p w14:paraId="5763E0E4" w14:textId="35948F0B" w:rsidR="00CC4DCB" w:rsidRDefault="00CC4DCB" w:rsidP="00DC0E2D">
            <w:pPr>
              <w:jc w:val="center"/>
              <w:rPr>
                <w:rFonts w:ascii="Calibri" w:hAnsi="Calibri" w:cs="Calibri"/>
                <w:sz w:val="22"/>
                <w:szCs w:val="22"/>
              </w:rPr>
            </w:pPr>
            <w:r>
              <w:rPr>
                <w:rFonts w:ascii="Calibri" w:hAnsi="Calibri" w:cs="Calibri"/>
                <w:sz w:val="22"/>
                <w:szCs w:val="22"/>
              </w:rPr>
              <w:t>202</w:t>
            </w:r>
            <w:r w:rsidR="00D871EF">
              <w:rPr>
                <w:rFonts w:ascii="Calibri" w:hAnsi="Calibri" w:cs="Calibri"/>
                <w:sz w:val="22"/>
                <w:szCs w:val="22"/>
              </w:rPr>
              <w:t>3</w:t>
            </w:r>
            <w:r>
              <w:rPr>
                <w:rFonts w:ascii="Calibri" w:hAnsi="Calibri" w:cs="Calibri"/>
                <w:sz w:val="22"/>
                <w:szCs w:val="22"/>
              </w:rPr>
              <w:t>/</w:t>
            </w:r>
            <w:r w:rsidR="00972FD6">
              <w:rPr>
                <w:rFonts w:ascii="Calibri" w:hAnsi="Calibri" w:cs="Calibri"/>
                <w:sz w:val="22"/>
                <w:szCs w:val="22"/>
              </w:rPr>
              <w:t>20</w:t>
            </w:r>
          </w:p>
          <w:p w14:paraId="2DB75D40" w14:textId="77777777" w:rsidR="00E13635" w:rsidRDefault="00E13635" w:rsidP="001D7EA8">
            <w:pPr>
              <w:jc w:val="center"/>
              <w:rPr>
                <w:rFonts w:ascii="Calibri" w:hAnsi="Calibri" w:cs="Calibri"/>
                <w:sz w:val="22"/>
                <w:szCs w:val="22"/>
              </w:rPr>
            </w:pPr>
          </w:p>
          <w:p w14:paraId="6E813298" w14:textId="77777777" w:rsidR="00161550" w:rsidRDefault="00161550" w:rsidP="001D7EA8">
            <w:pPr>
              <w:jc w:val="center"/>
              <w:rPr>
                <w:rFonts w:ascii="Calibri" w:hAnsi="Calibri" w:cs="Calibri"/>
                <w:sz w:val="22"/>
                <w:szCs w:val="22"/>
              </w:rPr>
            </w:pPr>
            <w:r>
              <w:rPr>
                <w:rFonts w:ascii="Calibri" w:hAnsi="Calibri" w:cs="Calibri"/>
                <w:sz w:val="22"/>
                <w:szCs w:val="22"/>
              </w:rPr>
              <w:t>a</w:t>
            </w:r>
            <w:r w:rsidR="00CC4DCB">
              <w:rPr>
                <w:rFonts w:ascii="Calibri" w:hAnsi="Calibri" w:cs="Calibri"/>
                <w:sz w:val="22"/>
                <w:szCs w:val="22"/>
              </w:rPr>
              <w:t>.</w:t>
            </w:r>
          </w:p>
          <w:p w14:paraId="433B22E9" w14:textId="5FD786B6" w:rsidR="003121D3" w:rsidRDefault="003121D3" w:rsidP="001D7EA8">
            <w:pPr>
              <w:jc w:val="center"/>
              <w:rPr>
                <w:rFonts w:ascii="Calibri" w:hAnsi="Calibri" w:cs="Calibri"/>
                <w:sz w:val="22"/>
                <w:szCs w:val="22"/>
              </w:rPr>
            </w:pPr>
            <w:r>
              <w:rPr>
                <w:rFonts w:ascii="Calibri" w:hAnsi="Calibri" w:cs="Calibri"/>
                <w:sz w:val="22"/>
                <w:szCs w:val="22"/>
              </w:rPr>
              <w:t>b.</w:t>
            </w:r>
          </w:p>
          <w:p w14:paraId="26A888E7" w14:textId="7FFF2277" w:rsidR="00E13635" w:rsidRPr="0097297E" w:rsidRDefault="003121D3" w:rsidP="00705604">
            <w:pPr>
              <w:jc w:val="center"/>
              <w:rPr>
                <w:rFonts w:ascii="Calibri" w:hAnsi="Calibri" w:cs="Calibri"/>
                <w:sz w:val="22"/>
                <w:szCs w:val="22"/>
              </w:rPr>
            </w:pPr>
            <w:r>
              <w:rPr>
                <w:rFonts w:ascii="Calibri" w:hAnsi="Calibri" w:cs="Calibri"/>
                <w:sz w:val="22"/>
                <w:szCs w:val="22"/>
              </w:rPr>
              <w:t>c.</w:t>
            </w:r>
          </w:p>
        </w:tc>
        <w:tc>
          <w:tcPr>
            <w:tcW w:w="7296" w:type="dxa"/>
            <w:shd w:val="clear" w:color="auto" w:fill="auto"/>
          </w:tcPr>
          <w:p w14:paraId="2A98C396" w14:textId="77777777" w:rsidR="00CC4DCB" w:rsidRDefault="00CC4DCB" w:rsidP="00DC0E2D">
            <w:pPr>
              <w:rPr>
                <w:rFonts w:ascii="Calibri" w:hAnsi="Calibri" w:cs="Calibri"/>
                <w:b/>
                <w:bCs/>
                <w:sz w:val="22"/>
                <w:szCs w:val="22"/>
              </w:rPr>
            </w:pPr>
            <w:r>
              <w:rPr>
                <w:rFonts w:ascii="Calibri" w:hAnsi="Calibri" w:cs="Calibri"/>
                <w:b/>
                <w:bCs/>
                <w:sz w:val="22"/>
                <w:szCs w:val="22"/>
              </w:rPr>
              <w:t>BMSDC PLANNING CONSULTATION REQUESTS</w:t>
            </w:r>
            <w:r w:rsidR="008B4FA3">
              <w:rPr>
                <w:rFonts w:ascii="Calibri" w:hAnsi="Calibri" w:cs="Calibri"/>
                <w:b/>
                <w:bCs/>
                <w:sz w:val="22"/>
                <w:szCs w:val="22"/>
              </w:rPr>
              <w:t xml:space="preserve"> &amp; PLANNING INSPECTORATE CONSULTATION REQUEST</w:t>
            </w:r>
            <w:r>
              <w:rPr>
                <w:rFonts w:ascii="Calibri" w:hAnsi="Calibri" w:cs="Calibri"/>
                <w:b/>
                <w:bCs/>
                <w:sz w:val="22"/>
                <w:szCs w:val="22"/>
              </w:rPr>
              <w:t xml:space="preserve"> RECEIVED</w:t>
            </w:r>
          </w:p>
          <w:p w14:paraId="3A73E808" w14:textId="77777777" w:rsidR="008B4FA3" w:rsidRDefault="001B5A69" w:rsidP="002D06C4">
            <w:pPr>
              <w:jc w:val="both"/>
              <w:rPr>
                <w:rFonts w:ascii="Calibri" w:hAnsi="Calibri" w:cs="Calibri"/>
                <w:b/>
                <w:bCs/>
                <w:sz w:val="22"/>
                <w:szCs w:val="22"/>
              </w:rPr>
            </w:pPr>
            <w:r>
              <w:rPr>
                <w:rFonts w:ascii="Calibri" w:hAnsi="Calibri" w:cs="Calibri"/>
                <w:b/>
                <w:bCs/>
                <w:sz w:val="22"/>
                <w:szCs w:val="22"/>
              </w:rPr>
              <w:t>DC/23/</w:t>
            </w:r>
            <w:r w:rsidR="00B119FE">
              <w:rPr>
                <w:rFonts w:ascii="Calibri" w:hAnsi="Calibri" w:cs="Calibri"/>
                <w:b/>
                <w:bCs/>
                <w:sz w:val="22"/>
                <w:szCs w:val="22"/>
              </w:rPr>
              <w:t xml:space="preserve">01103 – Two Storey Rear extension, </w:t>
            </w:r>
            <w:r w:rsidR="00A42601">
              <w:rPr>
                <w:rFonts w:ascii="Calibri" w:hAnsi="Calibri" w:cs="Calibri"/>
                <w:b/>
                <w:bCs/>
                <w:sz w:val="22"/>
                <w:szCs w:val="22"/>
              </w:rPr>
              <w:t xml:space="preserve">Woodlands Farm, </w:t>
            </w:r>
            <w:proofErr w:type="spellStart"/>
            <w:r w:rsidR="00A42601">
              <w:rPr>
                <w:rFonts w:ascii="Calibri" w:hAnsi="Calibri" w:cs="Calibri"/>
                <w:b/>
                <w:bCs/>
                <w:sz w:val="22"/>
                <w:szCs w:val="22"/>
              </w:rPr>
              <w:t>Bildesdon</w:t>
            </w:r>
            <w:proofErr w:type="spellEnd"/>
            <w:r w:rsidR="00A42601">
              <w:rPr>
                <w:rFonts w:ascii="Calibri" w:hAnsi="Calibri" w:cs="Calibri"/>
                <w:b/>
                <w:bCs/>
                <w:sz w:val="22"/>
                <w:szCs w:val="22"/>
              </w:rPr>
              <w:t xml:space="preserve"> Rd</w:t>
            </w:r>
          </w:p>
          <w:p w14:paraId="12F4E8AE" w14:textId="195D52EE" w:rsidR="001A5C75" w:rsidRPr="001A5C75" w:rsidRDefault="001A5C75" w:rsidP="002D06C4">
            <w:pPr>
              <w:jc w:val="both"/>
              <w:rPr>
                <w:rFonts w:ascii="Calibri" w:hAnsi="Calibri" w:cs="Calibri"/>
                <w:sz w:val="22"/>
                <w:szCs w:val="22"/>
              </w:rPr>
            </w:pPr>
            <w:r>
              <w:rPr>
                <w:rFonts w:ascii="Calibri" w:hAnsi="Calibri" w:cs="Calibri"/>
                <w:sz w:val="22"/>
                <w:szCs w:val="22"/>
              </w:rPr>
              <w:t xml:space="preserve">This was </w:t>
            </w:r>
            <w:proofErr w:type="gramStart"/>
            <w:r>
              <w:rPr>
                <w:rFonts w:ascii="Calibri" w:hAnsi="Calibri" w:cs="Calibri"/>
                <w:sz w:val="22"/>
                <w:szCs w:val="22"/>
              </w:rPr>
              <w:t>noted</w:t>
            </w:r>
            <w:proofErr w:type="gramEnd"/>
          </w:p>
          <w:p w14:paraId="4145AF93" w14:textId="77777777" w:rsidR="00A42601" w:rsidRDefault="00A42601" w:rsidP="002D06C4">
            <w:pPr>
              <w:jc w:val="both"/>
              <w:rPr>
                <w:rFonts w:ascii="Calibri" w:hAnsi="Calibri" w:cs="Calibri"/>
                <w:b/>
                <w:bCs/>
                <w:sz w:val="22"/>
                <w:szCs w:val="22"/>
              </w:rPr>
            </w:pPr>
            <w:r>
              <w:rPr>
                <w:rFonts w:ascii="Calibri" w:hAnsi="Calibri" w:cs="Calibri"/>
                <w:b/>
                <w:bCs/>
                <w:sz w:val="22"/>
                <w:szCs w:val="22"/>
              </w:rPr>
              <w:t>DC/23/01104 – Listed Building Consent</w:t>
            </w:r>
            <w:r w:rsidR="00CB58E7">
              <w:rPr>
                <w:rFonts w:ascii="Calibri" w:hAnsi="Calibri" w:cs="Calibri"/>
                <w:b/>
                <w:bCs/>
                <w:sz w:val="22"/>
                <w:szCs w:val="22"/>
              </w:rPr>
              <w:t xml:space="preserve">, Woodlands Farm, </w:t>
            </w:r>
            <w:proofErr w:type="spellStart"/>
            <w:r w:rsidR="00CB58E7">
              <w:rPr>
                <w:rFonts w:ascii="Calibri" w:hAnsi="Calibri" w:cs="Calibri"/>
                <w:b/>
                <w:bCs/>
                <w:sz w:val="22"/>
                <w:szCs w:val="22"/>
              </w:rPr>
              <w:t>Bildeson</w:t>
            </w:r>
            <w:proofErr w:type="spellEnd"/>
            <w:r w:rsidR="00CB58E7">
              <w:rPr>
                <w:rFonts w:ascii="Calibri" w:hAnsi="Calibri" w:cs="Calibri"/>
                <w:b/>
                <w:bCs/>
                <w:sz w:val="22"/>
                <w:szCs w:val="22"/>
              </w:rPr>
              <w:t xml:space="preserve"> Rd</w:t>
            </w:r>
          </w:p>
          <w:p w14:paraId="28C183F4" w14:textId="1C6ACD56" w:rsidR="001A5C75" w:rsidRPr="001A5C75" w:rsidRDefault="001A5C75" w:rsidP="002D06C4">
            <w:pPr>
              <w:jc w:val="both"/>
              <w:rPr>
                <w:rFonts w:ascii="Calibri" w:hAnsi="Calibri" w:cs="Calibri"/>
                <w:sz w:val="22"/>
                <w:szCs w:val="22"/>
              </w:rPr>
            </w:pPr>
            <w:r>
              <w:rPr>
                <w:rFonts w:ascii="Calibri" w:hAnsi="Calibri" w:cs="Calibri"/>
                <w:sz w:val="22"/>
                <w:szCs w:val="22"/>
              </w:rPr>
              <w:t xml:space="preserve">This was </w:t>
            </w:r>
            <w:proofErr w:type="gramStart"/>
            <w:r>
              <w:rPr>
                <w:rFonts w:ascii="Calibri" w:hAnsi="Calibri" w:cs="Calibri"/>
                <w:sz w:val="22"/>
                <w:szCs w:val="22"/>
              </w:rPr>
              <w:t>noted</w:t>
            </w:r>
            <w:proofErr w:type="gramEnd"/>
          </w:p>
          <w:p w14:paraId="5C5632BB" w14:textId="77777777" w:rsidR="00CB58E7" w:rsidRDefault="00CB58E7" w:rsidP="002D06C4">
            <w:pPr>
              <w:jc w:val="both"/>
              <w:rPr>
                <w:rFonts w:ascii="Calibri" w:hAnsi="Calibri" w:cs="Calibri"/>
                <w:b/>
                <w:bCs/>
                <w:sz w:val="22"/>
                <w:szCs w:val="22"/>
              </w:rPr>
            </w:pPr>
            <w:r>
              <w:rPr>
                <w:rFonts w:ascii="Calibri" w:hAnsi="Calibri" w:cs="Calibri"/>
                <w:b/>
                <w:bCs/>
                <w:sz w:val="22"/>
                <w:szCs w:val="22"/>
              </w:rPr>
              <w:t>DC/23/0</w:t>
            </w:r>
            <w:r w:rsidR="00E46ED3">
              <w:rPr>
                <w:rFonts w:ascii="Calibri" w:hAnsi="Calibri" w:cs="Calibri"/>
                <w:b/>
                <w:bCs/>
                <w:sz w:val="22"/>
                <w:szCs w:val="22"/>
              </w:rPr>
              <w:t xml:space="preserve">0971 – Two Bay </w:t>
            </w:r>
            <w:proofErr w:type="spellStart"/>
            <w:r w:rsidR="00E46ED3">
              <w:rPr>
                <w:rFonts w:ascii="Calibri" w:hAnsi="Calibri" w:cs="Calibri"/>
                <w:b/>
                <w:bCs/>
                <w:sz w:val="22"/>
                <w:szCs w:val="22"/>
              </w:rPr>
              <w:t>Cartlodge</w:t>
            </w:r>
            <w:proofErr w:type="spellEnd"/>
            <w:r w:rsidR="00E46ED3">
              <w:rPr>
                <w:rFonts w:ascii="Calibri" w:hAnsi="Calibri" w:cs="Calibri"/>
                <w:b/>
                <w:bCs/>
                <w:sz w:val="22"/>
                <w:szCs w:val="22"/>
              </w:rPr>
              <w:t xml:space="preserve"> &amp; log store, </w:t>
            </w:r>
            <w:r w:rsidR="003C7EA8">
              <w:rPr>
                <w:rFonts w:ascii="Calibri" w:hAnsi="Calibri" w:cs="Calibri"/>
                <w:b/>
                <w:bCs/>
                <w:sz w:val="22"/>
                <w:szCs w:val="22"/>
              </w:rPr>
              <w:t xml:space="preserve">Gibbons Farm, </w:t>
            </w:r>
            <w:proofErr w:type="spellStart"/>
            <w:r w:rsidR="003C7EA8">
              <w:rPr>
                <w:rFonts w:ascii="Calibri" w:hAnsi="Calibri" w:cs="Calibri"/>
                <w:b/>
                <w:bCs/>
                <w:sz w:val="22"/>
                <w:szCs w:val="22"/>
              </w:rPr>
              <w:t>Hascot</w:t>
            </w:r>
            <w:proofErr w:type="spellEnd"/>
            <w:r w:rsidR="003C7EA8">
              <w:rPr>
                <w:rFonts w:ascii="Calibri" w:hAnsi="Calibri" w:cs="Calibri"/>
                <w:b/>
                <w:bCs/>
                <w:sz w:val="22"/>
                <w:szCs w:val="22"/>
              </w:rPr>
              <w:t xml:space="preserve"> Hill</w:t>
            </w:r>
          </w:p>
          <w:p w14:paraId="39816B3C" w14:textId="56364F45" w:rsidR="001A5C75" w:rsidRPr="001A5C75" w:rsidRDefault="001A5C75" w:rsidP="002D06C4">
            <w:pPr>
              <w:jc w:val="both"/>
              <w:rPr>
                <w:rFonts w:ascii="Calibri" w:hAnsi="Calibri" w:cs="Calibri"/>
                <w:sz w:val="22"/>
                <w:szCs w:val="22"/>
              </w:rPr>
            </w:pPr>
            <w:r>
              <w:rPr>
                <w:rFonts w:ascii="Calibri" w:hAnsi="Calibri" w:cs="Calibri"/>
                <w:sz w:val="22"/>
                <w:szCs w:val="22"/>
              </w:rPr>
              <w:t>This was discussed</w:t>
            </w:r>
            <w:r w:rsidR="007B4EDC">
              <w:rPr>
                <w:rFonts w:ascii="Calibri" w:hAnsi="Calibri" w:cs="Calibri"/>
                <w:sz w:val="22"/>
                <w:szCs w:val="22"/>
              </w:rPr>
              <w:t xml:space="preserve"> and </w:t>
            </w:r>
            <w:r w:rsidR="007B4EDC" w:rsidRPr="00B50588">
              <w:rPr>
                <w:rFonts w:ascii="Calibri" w:hAnsi="Calibri" w:cs="Calibri"/>
                <w:b/>
                <w:bCs/>
                <w:sz w:val="22"/>
                <w:szCs w:val="22"/>
              </w:rPr>
              <w:t>SUPPORTED</w:t>
            </w:r>
            <w:r w:rsidR="007B4EDC">
              <w:rPr>
                <w:rFonts w:ascii="Calibri" w:hAnsi="Calibri" w:cs="Calibri"/>
                <w:sz w:val="22"/>
                <w:szCs w:val="22"/>
              </w:rPr>
              <w:t xml:space="preserve"> by 4 with 2 AGAINST and 1 ABSTENSION</w:t>
            </w:r>
          </w:p>
        </w:tc>
        <w:tc>
          <w:tcPr>
            <w:tcW w:w="1061" w:type="dxa"/>
            <w:shd w:val="clear" w:color="auto" w:fill="auto"/>
          </w:tcPr>
          <w:p w14:paraId="34FBA973" w14:textId="77777777" w:rsidR="00CC4DCB" w:rsidRPr="0097297E" w:rsidRDefault="00CC4DCB" w:rsidP="00DC0E2D">
            <w:pPr>
              <w:rPr>
                <w:rFonts w:ascii="Calibri" w:hAnsi="Calibri" w:cs="Calibri"/>
                <w:sz w:val="22"/>
                <w:szCs w:val="22"/>
              </w:rPr>
            </w:pPr>
          </w:p>
        </w:tc>
      </w:tr>
      <w:tr w:rsidR="00CE4015" w:rsidRPr="0097297E" w14:paraId="0644A984" w14:textId="77777777" w:rsidTr="00251ABA">
        <w:tc>
          <w:tcPr>
            <w:tcW w:w="1467" w:type="dxa"/>
            <w:shd w:val="clear" w:color="auto" w:fill="auto"/>
          </w:tcPr>
          <w:p w14:paraId="43981501" w14:textId="77777777" w:rsidR="00CE4015" w:rsidRDefault="00CE4015" w:rsidP="00DC0E2D">
            <w:pPr>
              <w:jc w:val="center"/>
              <w:rPr>
                <w:rFonts w:ascii="Calibri" w:hAnsi="Calibri" w:cs="Calibri"/>
                <w:sz w:val="22"/>
                <w:szCs w:val="22"/>
              </w:rPr>
            </w:pPr>
            <w:r>
              <w:rPr>
                <w:rFonts w:ascii="Calibri" w:hAnsi="Calibri" w:cs="Calibri"/>
                <w:sz w:val="22"/>
                <w:szCs w:val="22"/>
              </w:rPr>
              <w:t>2023/21</w:t>
            </w:r>
          </w:p>
          <w:p w14:paraId="73E876A5" w14:textId="36ACDAD2" w:rsidR="00D87F40" w:rsidRDefault="00D87F40" w:rsidP="00DC0E2D">
            <w:pPr>
              <w:jc w:val="center"/>
              <w:rPr>
                <w:rFonts w:ascii="Calibri" w:hAnsi="Calibri" w:cs="Calibri"/>
                <w:sz w:val="22"/>
                <w:szCs w:val="22"/>
              </w:rPr>
            </w:pPr>
            <w:r>
              <w:rPr>
                <w:rFonts w:ascii="Calibri" w:hAnsi="Calibri" w:cs="Calibri"/>
                <w:sz w:val="22"/>
                <w:szCs w:val="22"/>
              </w:rPr>
              <w:t>a.</w:t>
            </w:r>
          </w:p>
        </w:tc>
        <w:tc>
          <w:tcPr>
            <w:tcW w:w="7296" w:type="dxa"/>
            <w:shd w:val="clear" w:color="auto" w:fill="auto"/>
          </w:tcPr>
          <w:p w14:paraId="028BC05A" w14:textId="742D094D" w:rsidR="00CE4015" w:rsidRDefault="0088002E" w:rsidP="00DC0E2D">
            <w:pPr>
              <w:rPr>
                <w:rFonts w:ascii="Calibri" w:hAnsi="Calibri" w:cs="Calibri"/>
                <w:b/>
                <w:bCs/>
                <w:sz w:val="22"/>
                <w:szCs w:val="22"/>
              </w:rPr>
            </w:pPr>
            <w:r>
              <w:rPr>
                <w:rFonts w:ascii="Calibri" w:hAnsi="Calibri" w:cs="Calibri"/>
                <w:b/>
                <w:bCs/>
                <w:sz w:val="22"/>
                <w:szCs w:val="22"/>
              </w:rPr>
              <w:t>C</w:t>
            </w:r>
            <w:r w:rsidR="00C72BDB">
              <w:rPr>
                <w:rFonts w:ascii="Calibri" w:hAnsi="Calibri" w:cs="Calibri"/>
                <w:b/>
                <w:bCs/>
                <w:sz w:val="22"/>
                <w:szCs w:val="22"/>
              </w:rPr>
              <w:t>EMETERY</w:t>
            </w:r>
          </w:p>
          <w:p w14:paraId="676FFBEC" w14:textId="7DA33BFC" w:rsidR="00D87F40" w:rsidRPr="00351383" w:rsidRDefault="0042458C" w:rsidP="00DC0E2D">
            <w:pPr>
              <w:rPr>
                <w:rFonts w:ascii="Calibri" w:hAnsi="Calibri" w:cs="Calibri"/>
                <w:sz w:val="22"/>
                <w:szCs w:val="22"/>
                <w:u w:val="single"/>
              </w:rPr>
            </w:pPr>
            <w:r w:rsidRPr="00351383">
              <w:rPr>
                <w:rFonts w:ascii="Calibri" w:hAnsi="Calibri" w:cs="Calibri"/>
                <w:sz w:val="22"/>
                <w:szCs w:val="22"/>
                <w:u w:val="single"/>
              </w:rPr>
              <w:lastRenderedPageBreak/>
              <w:t xml:space="preserve">To discuss and agree a date for the </w:t>
            </w:r>
            <w:r w:rsidR="00C72BDB" w:rsidRPr="00351383">
              <w:rPr>
                <w:rFonts w:ascii="Calibri" w:hAnsi="Calibri" w:cs="Calibri"/>
                <w:sz w:val="22"/>
                <w:szCs w:val="22"/>
                <w:u w:val="single"/>
              </w:rPr>
              <w:t xml:space="preserve">annual </w:t>
            </w:r>
            <w:r w:rsidRPr="00351383">
              <w:rPr>
                <w:rFonts w:ascii="Calibri" w:hAnsi="Calibri" w:cs="Calibri"/>
                <w:sz w:val="22"/>
                <w:szCs w:val="22"/>
                <w:u w:val="single"/>
              </w:rPr>
              <w:t>Cemetery maintenance review including topple test</w:t>
            </w:r>
            <w:r w:rsidR="00C72BDB" w:rsidRPr="00351383">
              <w:rPr>
                <w:rFonts w:ascii="Calibri" w:hAnsi="Calibri" w:cs="Calibri"/>
                <w:sz w:val="22"/>
                <w:szCs w:val="22"/>
                <w:u w:val="single"/>
              </w:rPr>
              <w:t xml:space="preserve"> and </w:t>
            </w:r>
            <w:proofErr w:type="gramStart"/>
            <w:r w:rsidR="00C72BDB" w:rsidRPr="00351383">
              <w:rPr>
                <w:rFonts w:ascii="Calibri" w:hAnsi="Calibri" w:cs="Calibri"/>
                <w:sz w:val="22"/>
                <w:szCs w:val="22"/>
                <w:u w:val="single"/>
              </w:rPr>
              <w:t>tidy</w:t>
            </w:r>
            <w:proofErr w:type="gramEnd"/>
          </w:p>
          <w:p w14:paraId="36914224" w14:textId="77777777" w:rsidR="00B50588" w:rsidRDefault="00B50588" w:rsidP="00DC0E2D">
            <w:pPr>
              <w:rPr>
                <w:rFonts w:ascii="Calibri" w:hAnsi="Calibri" w:cs="Calibri"/>
                <w:sz w:val="22"/>
                <w:szCs w:val="22"/>
              </w:rPr>
            </w:pPr>
            <w:r>
              <w:rPr>
                <w:rFonts w:ascii="Calibri" w:hAnsi="Calibri" w:cs="Calibri"/>
                <w:sz w:val="22"/>
                <w:szCs w:val="22"/>
              </w:rPr>
              <w:t xml:space="preserve">It was </w:t>
            </w:r>
            <w:r w:rsidR="006E2275" w:rsidRPr="00351383">
              <w:rPr>
                <w:rFonts w:ascii="Calibri" w:hAnsi="Calibri" w:cs="Calibri"/>
                <w:b/>
                <w:bCs/>
                <w:sz w:val="22"/>
                <w:szCs w:val="22"/>
              </w:rPr>
              <w:t>AGREED</w:t>
            </w:r>
            <w:r w:rsidR="006E2275">
              <w:rPr>
                <w:rFonts w:ascii="Calibri" w:hAnsi="Calibri" w:cs="Calibri"/>
                <w:sz w:val="22"/>
                <w:szCs w:val="22"/>
              </w:rPr>
              <w:t xml:space="preserve"> that this would take place on Monday 27</w:t>
            </w:r>
            <w:r w:rsidR="006E2275" w:rsidRPr="006E2275">
              <w:rPr>
                <w:rFonts w:ascii="Calibri" w:hAnsi="Calibri" w:cs="Calibri"/>
                <w:sz w:val="22"/>
                <w:szCs w:val="22"/>
                <w:vertAlign w:val="superscript"/>
              </w:rPr>
              <w:t>th</w:t>
            </w:r>
            <w:r w:rsidR="006E2275">
              <w:rPr>
                <w:rFonts w:ascii="Calibri" w:hAnsi="Calibri" w:cs="Calibri"/>
                <w:sz w:val="22"/>
                <w:szCs w:val="22"/>
              </w:rPr>
              <w:t xml:space="preserve"> March, before the burial service due on 30</w:t>
            </w:r>
            <w:r w:rsidR="006E2275" w:rsidRPr="006E2275">
              <w:rPr>
                <w:rFonts w:ascii="Calibri" w:hAnsi="Calibri" w:cs="Calibri"/>
                <w:sz w:val="22"/>
                <w:szCs w:val="22"/>
                <w:vertAlign w:val="superscript"/>
              </w:rPr>
              <w:t>th</w:t>
            </w:r>
            <w:r w:rsidR="006E2275">
              <w:rPr>
                <w:rFonts w:ascii="Calibri" w:hAnsi="Calibri" w:cs="Calibri"/>
                <w:sz w:val="22"/>
                <w:szCs w:val="22"/>
              </w:rPr>
              <w:t xml:space="preserve"> March.</w:t>
            </w:r>
          </w:p>
          <w:p w14:paraId="381C90CD" w14:textId="610276B7" w:rsidR="00351383" w:rsidRPr="00D87F40" w:rsidRDefault="00351383" w:rsidP="00DC0E2D">
            <w:pPr>
              <w:rPr>
                <w:rFonts w:ascii="Calibri" w:hAnsi="Calibri" w:cs="Calibri"/>
                <w:sz w:val="22"/>
                <w:szCs w:val="22"/>
              </w:rPr>
            </w:pPr>
          </w:p>
        </w:tc>
        <w:tc>
          <w:tcPr>
            <w:tcW w:w="1061" w:type="dxa"/>
            <w:shd w:val="clear" w:color="auto" w:fill="auto"/>
          </w:tcPr>
          <w:p w14:paraId="3AEBE1DD" w14:textId="77777777" w:rsidR="00CE4015" w:rsidRPr="0097297E" w:rsidRDefault="00CE4015" w:rsidP="00DC0E2D">
            <w:pPr>
              <w:rPr>
                <w:rFonts w:ascii="Calibri" w:hAnsi="Calibri" w:cs="Calibri"/>
                <w:sz w:val="22"/>
                <w:szCs w:val="22"/>
              </w:rPr>
            </w:pPr>
          </w:p>
        </w:tc>
      </w:tr>
      <w:tr w:rsidR="00DC0E2D" w:rsidRPr="0097297E" w14:paraId="79FADBF0" w14:textId="77777777" w:rsidTr="00251ABA">
        <w:tc>
          <w:tcPr>
            <w:tcW w:w="1467" w:type="dxa"/>
            <w:shd w:val="clear" w:color="auto" w:fill="auto"/>
          </w:tcPr>
          <w:p w14:paraId="3D40B284" w14:textId="628811E3" w:rsidR="007800F0" w:rsidRDefault="00DC0E2D" w:rsidP="003402CE">
            <w:pPr>
              <w:jc w:val="center"/>
              <w:rPr>
                <w:rFonts w:ascii="Calibri" w:hAnsi="Calibri" w:cs="Calibri"/>
                <w:sz w:val="22"/>
                <w:szCs w:val="22"/>
              </w:rPr>
            </w:pPr>
            <w:r w:rsidRPr="0097297E">
              <w:rPr>
                <w:rFonts w:ascii="Calibri" w:hAnsi="Calibri" w:cs="Calibri"/>
                <w:sz w:val="22"/>
                <w:szCs w:val="22"/>
              </w:rPr>
              <w:t>202</w:t>
            </w:r>
            <w:r w:rsidR="008872A6">
              <w:rPr>
                <w:rFonts w:ascii="Calibri" w:hAnsi="Calibri" w:cs="Calibri"/>
                <w:sz w:val="22"/>
                <w:szCs w:val="22"/>
              </w:rPr>
              <w:t>3</w:t>
            </w:r>
            <w:r w:rsidRPr="0097297E">
              <w:rPr>
                <w:rFonts w:ascii="Calibri" w:hAnsi="Calibri" w:cs="Calibri"/>
                <w:sz w:val="22"/>
                <w:szCs w:val="22"/>
              </w:rPr>
              <w:t>/</w:t>
            </w:r>
            <w:r w:rsidR="00972FD6">
              <w:rPr>
                <w:rFonts w:ascii="Calibri" w:hAnsi="Calibri" w:cs="Calibri"/>
                <w:sz w:val="22"/>
                <w:szCs w:val="22"/>
              </w:rPr>
              <w:t>2</w:t>
            </w:r>
            <w:r w:rsidR="00CE4015">
              <w:rPr>
                <w:rFonts w:ascii="Calibri" w:hAnsi="Calibri" w:cs="Calibri"/>
                <w:sz w:val="22"/>
                <w:szCs w:val="22"/>
              </w:rPr>
              <w:t>2</w:t>
            </w:r>
          </w:p>
          <w:p w14:paraId="0822E836" w14:textId="521C0D07" w:rsidR="007800F0" w:rsidRDefault="00DC0E2D" w:rsidP="00887F86">
            <w:pPr>
              <w:jc w:val="center"/>
              <w:rPr>
                <w:rFonts w:ascii="Calibri" w:hAnsi="Calibri" w:cs="Calibri"/>
                <w:sz w:val="22"/>
                <w:szCs w:val="22"/>
              </w:rPr>
            </w:pPr>
            <w:r>
              <w:rPr>
                <w:rFonts w:ascii="Calibri" w:hAnsi="Calibri" w:cs="Calibri"/>
                <w:sz w:val="22"/>
                <w:szCs w:val="22"/>
              </w:rPr>
              <w:t>a.</w:t>
            </w:r>
          </w:p>
          <w:p w14:paraId="0568CF9E" w14:textId="77777777" w:rsidR="0067757D" w:rsidRDefault="0067757D" w:rsidP="00887F86">
            <w:pPr>
              <w:jc w:val="center"/>
              <w:rPr>
                <w:rFonts w:ascii="Calibri" w:hAnsi="Calibri" w:cs="Calibri"/>
                <w:sz w:val="22"/>
                <w:szCs w:val="22"/>
              </w:rPr>
            </w:pPr>
          </w:p>
          <w:p w14:paraId="6C027609" w14:textId="77777777" w:rsidR="00482F08" w:rsidRDefault="00482F08" w:rsidP="00887F86">
            <w:pPr>
              <w:jc w:val="center"/>
              <w:rPr>
                <w:rFonts w:ascii="Calibri" w:hAnsi="Calibri" w:cs="Calibri"/>
                <w:sz w:val="22"/>
                <w:szCs w:val="22"/>
              </w:rPr>
            </w:pPr>
          </w:p>
          <w:p w14:paraId="7F81BB31" w14:textId="258BF5FE" w:rsidR="000D12C7" w:rsidRDefault="000D12C7" w:rsidP="00887F86">
            <w:pPr>
              <w:jc w:val="center"/>
              <w:rPr>
                <w:rFonts w:ascii="Calibri" w:hAnsi="Calibri" w:cs="Calibri"/>
                <w:sz w:val="22"/>
                <w:szCs w:val="22"/>
              </w:rPr>
            </w:pPr>
            <w:r>
              <w:rPr>
                <w:rFonts w:ascii="Calibri" w:hAnsi="Calibri" w:cs="Calibri"/>
                <w:sz w:val="22"/>
                <w:szCs w:val="22"/>
              </w:rPr>
              <w:t>b.</w:t>
            </w:r>
          </w:p>
          <w:p w14:paraId="6F7AC1C4" w14:textId="6B202C06" w:rsidR="0067757D" w:rsidRDefault="0067757D" w:rsidP="00887F86">
            <w:pPr>
              <w:jc w:val="center"/>
              <w:rPr>
                <w:rFonts w:ascii="Calibri" w:hAnsi="Calibri" w:cs="Calibri"/>
                <w:sz w:val="22"/>
                <w:szCs w:val="22"/>
              </w:rPr>
            </w:pPr>
            <w:r>
              <w:rPr>
                <w:rFonts w:ascii="Calibri" w:hAnsi="Calibri" w:cs="Calibri"/>
                <w:sz w:val="22"/>
                <w:szCs w:val="22"/>
              </w:rPr>
              <w:t>c.</w:t>
            </w:r>
          </w:p>
          <w:p w14:paraId="2FB17F49" w14:textId="34EF813B" w:rsidR="0067757D" w:rsidRDefault="0067757D" w:rsidP="00887F86">
            <w:pPr>
              <w:jc w:val="center"/>
              <w:rPr>
                <w:rFonts w:ascii="Calibri" w:hAnsi="Calibri" w:cs="Calibri"/>
                <w:sz w:val="22"/>
                <w:szCs w:val="22"/>
              </w:rPr>
            </w:pPr>
            <w:r>
              <w:rPr>
                <w:rFonts w:ascii="Calibri" w:hAnsi="Calibri" w:cs="Calibri"/>
                <w:sz w:val="22"/>
                <w:szCs w:val="22"/>
              </w:rPr>
              <w:t>d.</w:t>
            </w:r>
          </w:p>
          <w:p w14:paraId="488867A2" w14:textId="78A20CD3" w:rsidR="0067757D" w:rsidRDefault="0067757D" w:rsidP="00887F86">
            <w:pPr>
              <w:jc w:val="center"/>
              <w:rPr>
                <w:rFonts w:ascii="Calibri" w:hAnsi="Calibri" w:cs="Calibri"/>
                <w:sz w:val="22"/>
                <w:szCs w:val="22"/>
              </w:rPr>
            </w:pPr>
            <w:r>
              <w:rPr>
                <w:rFonts w:ascii="Calibri" w:hAnsi="Calibri" w:cs="Calibri"/>
                <w:sz w:val="22"/>
                <w:szCs w:val="22"/>
              </w:rPr>
              <w:t>e.</w:t>
            </w:r>
          </w:p>
          <w:p w14:paraId="41FF3F6C" w14:textId="77777777" w:rsidR="00DD2F8A" w:rsidRDefault="00DD2F8A" w:rsidP="00887F86">
            <w:pPr>
              <w:jc w:val="center"/>
              <w:rPr>
                <w:rFonts w:ascii="Calibri" w:hAnsi="Calibri" w:cs="Calibri"/>
                <w:sz w:val="22"/>
                <w:szCs w:val="22"/>
              </w:rPr>
            </w:pPr>
          </w:p>
          <w:p w14:paraId="4BD6DC6B" w14:textId="77777777" w:rsidR="00E8037B" w:rsidRDefault="00E8037B" w:rsidP="00887F86">
            <w:pPr>
              <w:jc w:val="center"/>
              <w:rPr>
                <w:rFonts w:ascii="Calibri" w:hAnsi="Calibri" w:cs="Calibri"/>
                <w:sz w:val="22"/>
                <w:szCs w:val="22"/>
              </w:rPr>
            </w:pPr>
          </w:p>
          <w:p w14:paraId="076AD256" w14:textId="1F7DEF0D" w:rsidR="009C19CC" w:rsidRDefault="009C19CC" w:rsidP="00887F86">
            <w:pPr>
              <w:jc w:val="center"/>
              <w:rPr>
                <w:rFonts w:ascii="Calibri" w:hAnsi="Calibri" w:cs="Calibri"/>
                <w:sz w:val="22"/>
                <w:szCs w:val="22"/>
              </w:rPr>
            </w:pPr>
            <w:r>
              <w:rPr>
                <w:rFonts w:ascii="Calibri" w:hAnsi="Calibri" w:cs="Calibri"/>
                <w:sz w:val="22"/>
                <w:szCs w:val="22"/>
              </w:rPr>
              <w:t>f.</w:t>
            </w:r>
          </w:p>
          <w:p w14:paraId="6072BA83" w14:textId="77777777" w:rsidR="007163F6" w:rsidRDefault="007163F6" w:rsidP="00887F86">
            <w:pPr>
              <w:jc w:val="center"/>
              <w:rPr>
                <w:rFonts w:ascii="Calibri" w:hAnsi="Calibri" w:cs="Calibri"/>
                <w:sz w:val="22"/>
                <w:szCs w:val="22"/>
              </w:rPr>
            </w:pPr>
          </w:p>
          <w:p w14:paraId="7BE842C0" w14:textId="77777777" w:rsidR="007163F6" w:rsidRDefault="007163F6" w:rsidP="00887F86">
            <w:pPr>
              <w:jc w:val="center"/>
              <w:rPr>
                <w:rFonts w:ascii="Calibri" w:hAnsi="Calibri" w:cs="Calibri"/>
                <w:sz w:val="22"/>
                <w:szCs w:val="22"/>
              </w:rPr>
            </w:pPr>
          </w:p>
          <w:p w14:paraId="6799DDC7" w14:textId="77777777" w:rsidR="00FA6E13" w:rsidRDefault="00FA6E13" w:rsidP="00887F86">
            <w:pPr>
              <w:jc w:val="center"/>
              <w:rPr>
                <w:rFonts w:ascii="Calibri" w:hAnsi="Calibri" w:cs="Calibri"/>
                <w:sz w:val="22"/>
                <w:szCs w:val="22"/>
              </w:rPr>
            </w:pPr>
          </w:p>
          <w:p w14:paraId="2B58D4E8" w14:textId="77777777" w:rsidR="007163F6" w:rsidRDefault="007163F6" w:rsidP="00887F86">
            <w:pPr>
              <w:jc w:val="center"/>
              <w:rPr>
                <w:rFonts w:ascii="Calibri" w:hAnsi="Calibri" w:cs="Calibri"/>
                <w:sz w:val="22"/>
                <w:szCs w:val="22"/>
              </w:rPr>
            </w:pPr>
          </w:p>
          <w:p w14:paraId="3E13447C" w14:textId="531CA64F" w:rsidR="00D53F38" w:rsidRDefault="00D53F38" w:rsidP="00887F86">
            <w:pPr>
              <w:jc w:val="center"/>
              <w:rPr>
                <w:rFonts w:ascii="Calibri" w:hAnsi="Calibri" w:cs="Calibri"/>
                <w:sz w:val="22"/>
                <w:szCs w:val="22"/>
              </w:rPr>
            </w:pPr>
            <w:r>
              <w:rPr>
                <w:rFonts w:ascii="Calibri" w:hAnsi="Calibri" w:cs="Calibri"/>
                <w:sz w:val="22"/>
                <w:szCs w:val="22"/>
              </w:rPr>
              <w:t>g.</w:t>
            </w:r>
          </w:p>
          <w:p w14:paraId="342B89E7" w14:textId="77777777" w:rsidR="002A3EA7" w:rsidRDefault="002A3EA7" w:rsidP="00887F86">
            <w:pPr>
              <w:jc w:val="center"/>
              <w:rPr>
                <w:rFonts w:ascii="Calibri" w:hAnsi="Calibri" w:cs="Calibri"/>
                <w:sz w:val="22"/>
                <w:szCs w:val="22"/>
              </w:rPr>
            </w:pPr>
          </w:p>
          <w:p w14:paraId="603F547D" w14:textId="77777777" w:rsidR="007163F6" w:rsidRDefault="007163F6" w:rsidP="007163F6">
            <w:pPr>
              <w:rPr>
                <w:rFonts w:ascii="Calibri" w:hAnsi="Calibri" w:cs="Calibri"/>
                <w:sz w:val="22"/>
                <w:szCs w:val="22"/>
              </w:rPr>
            </w:pPr>
          </w:p>
          <w:p w14:paraId="556BF26B" w14:textId="123AF5A9" w:rsidR="002A3EA7" w:rsidRDefault="002A3EA7" w:rsidP="00887F86">
            <w:pPr>
              <w:jc w:val="center"/>
              <w:rPr>
                <w:rFonts w:ascii="Calibri" w:hAnsi="Calibri" w:cs="Calibri"/>
                <w:sz w:val="22"/>
                <w:szCs w:val="22"/>
              </w:rPr>
            </w:pPr>
            <w:r>
              <w:rPr>
                <w:rFonts w:ascii="Calibri" w:hAnsi="Calibri" w:cs="Calibri"/>
                <w:sz w:val="22"/>
                <w:szCs w:val="22"/>
              </w:rPr>
              <w:t>h.</w:t>
            </w:r>
          </w:p>
          <w:p w14:paraId="1FF1FD34" w14:textId="0B384104" w:rsidR="007800F0" w:rsidRPr="0097297E" w:rsidRDefault="007800F0" w:rsidP="007800F0">
            <w:pPr>
              <w:rPr>
                <w:rFonts w:ascii="Calibri" w:hAnsi="Calibri" w:cs="Calibri"/>
                <w:sz w:val="22"/>
                <w:szCs w:val="22"/>
              </w:rPr>
            </w:pPr>
          </w:p>
        </w:tc>
        <w:tc>
          <w:tcPr>
            <w:tcW w:w="7296" w:type="dxa"/>
            <w:shd w:val="clear" w:color="auto" w:fill="auto"/>
          </w:tcPr>
          <w:p w14:paraId="784EA640" w14:textId="216CABAB" w:rsidR="00351383" w:rsidRPr="00EE724D" w:rsidRDefault="005A0475" w:rsidP="00DC0E2D">
            <w:pPr>
              <w:rPr>
                <w:rFonts w:ascii="Calibri" w:hAnsi="Calibri" w:cs="Calibri"/>
                <w:b/>
                <w:sz w:val="22"/>
                <w:szCs w:val="22"/>
              </w:rPr>
            </w:pPr>
            <w:r>
              <w:rPr>
                <w:rFonts w:ascii="Calibri" w:hAnsi="Calibri" w:cs="Calibri"/>
                <w:b/>
                <w:sz w:val="22"/>
                <w:szCs w:val="22"/>
              </w:rPr>
              <w:t>GOVERNANCE &amp; PROTOCOLS</w:t>
            </w:r>
          </w:p>
          <w:p w14:paraId="7F3C8DF5" w14:textId="5E3F1BC8" w:rsidR="00C648D6" w:rsidRDefault="00DC0E2D" w:rsidP="004621F4">
            <w:pPr>
              <w:rPr>
                <w:rFonts w:ascii="Calibri" w:hAnsi="Calibri" w:cs="Calibri"/>
                <w:bCs/>
                <w:sz w:val="22"/>
                <w:szCs w:val="22"/>
              </w:rPr>
            </w:pPr>
            <w:r>
              <w:rPr>
                <w:rFonts w:ascii="Calibri" w:hAnsi="Calibri" w:cs="Calibri"/>
                <w:bCs/>
                <w:sz w:val="22"/>
                <w:szCs w:val="22"/>
              </w:rPr>
              <w:t xml:space="preserve">To </w:t>
            </w:r>
            <w:r w:rsidR="00B248FD">
              <w:rPr>
                <w:rFonts w:ascii="Calibri" w:hAnsi="Calibri" w:cs="Calibri"/>
                <w:bCs/>
                <w:sz w:val="22"/>
                <w:szCs w:val="22"/>
              </w:rPr>
              <w:t>formally</w:t>
            </w:r>
            <w:r w:rsidR="004D7D57">
              <w:rPr>
                <w:rFonts w:ascii="Calibri" w:hAnsi="Calibri" w:cs="Calibri"/>
                <w:bCs/>
                <w:sz w:val="22"/>
                <w:szCs w:val="22"/>
              </w:rPr>
              <w:t xml:space="preserve"> approve </w:t>
            </w:r>
            <w:r w:rsidR="00ED43B8">
              <w:rPr>
                <w:rFonts w:ascii="Calibri" w:hAnsi="Calibri" w:cs="Calibri"/>
                <w:bCs/>
                <w:sz w:val="22"/>
                <w:szCs w:val="22"/>
              </w:rPr>
              <w:t xml:space="preserve">planning consultation </w:t>
            </w:r>
            <w:r w:rsidR="00C91083">
              <w:rPr>
                <w:rFonts w:ascii="Calibri" w:hAnsi="Calibri" w:cs="Calibri"/>
                <w:bCs/>
                <w:sz w:val="22"/>
                <w:szCs w:val="22"/>
              </w:rPr>
              <w:t xml:space="preserve">process, </w:t>
            </w:r>
            <w:proofErr w:type="gramStart"/>
            <w:r w:rsidR="00ED43B8">
              <w:rPr>
                <w:rFonts w:ascii="Calibri" w:hAnsi="Calibri" w:cs="Calibri"/>
                <w:bCs/>
                <w:sz w:val="22"/>
                <w:szCs w:val="22"/>
              </w:rPr>
              <w:t>delegation</w:t>
            </w:r>
            <w:proofErr w:type="gramEnd"/>
            <w:r w:rsidR="00ED43B8">
              <w:rPr>
                <w:rFonts w:ascii="Calibri" w:hAnsi="Calibri" w:cs="Calibri"/>
                <w:bCs/>
                <w:sz w:val="22"/>
                <w:szCs w:val="22"/>
              </w:rPr>
              <w:t xml:space="preserve"> and procedure.</w:t>
            </w:r>
          </w:p>
          <w:p w14:paraId="3C6EF3E3" w14:textId="77777777" w:rsidR="000D12C7" w:rsidRDefault="005C160B" w:rsidP="004621F4">
            <w:pPr>
              <w:rPr>
                <w:rFonts w:ascii="Calibri" w:hAnsi="Calibri" w:cs="Calibri"/>
                <w:bCs/>
                <w:sz w:val="22"/>
                <w:szCs w:val="22"/>
              </w:rPr>
            </w:pPr>
            <w:r w:rsidRPr="00E8037B">
              <w:rPr>
                <w:rFonts w:ascii="Calibri" w:hAnsi="Calibri" w:cs="Calibri"/>
                <w:bCs/>
                <w:sz w:val="22"/>
                <w:szCs w:val="22"/>
                <w:u w:val="single"/>
              </w:rPr>
              <w:t>To formally approve</w:t>
            </w:r>
            <w:r w:rsidR="000D12C7">
              <w:rPr>
                <w:rFonts w:ascii="Calibri" w:hAnsi="Calibri" w:cs="Calibri"/>
                <w:bCs/>
                <w:sz w:val="22"/>
                <w:szCs w:val="22"/>
              </w:rPr>
              <w:t>:-</w:t>
            </w:r>
          </w:p>
          <w:p w14:paraId="31D904E8" w14:textId="398D2BFD" w:rsidR="005C160B" w:rsidRDefault="000D12C7" w:rsidP="004621F4">
            <w:pPr>
              <w:rPr>
                <w:rFonts w:ascii="Calibri" w:hAnsi="Calibri" w:cs="Calibri"/>
                <w:bCs/>
                <w:sz w:val="22"/>
                <w:szCs w:val="22"/>
              </w:rPr>
            </w:pPr>
            <w:r>
              <w:rPr>
                <w:rFonts w:ascii="Calibri" w:hAnsi="Calibri" w:cs="Calibri"/>
                <w:bCs/>
                <w:sz w:val="22"/>
                <w:szCs w:val="22"/>
              </w:rPr>
              <w:t>T</w:t>
            </w:r>
            <w:r w:rsidR="005C160B">
              <w:rPr>
                <w:rFonts w:ascii="Calibri" w:hAnsi="Calibri" w:cs="Calibri"/>
                <w:bCs/>
                <w:sz w:val="22"/>
                <w:szCs w:val="22"/>
              </w:rPr>
              <w:t xml:space="preserve">he </w:t>
            </w:r>
            <w:r w:rsidR="00F03113">
              <w:rPr>
                <w:rFonts w:ascii="Calibri" w:hAnsi="Calibri" w:cs="Calibri"/>
                <w:bCs/>
                <w:sz w:val="22"/>
                <w:szCs w:val="22"/>
              </w:rPr>
              <w:t>Data Protection, Retention, Management &amp; Disposal</w:t>
            </w:r>
            <w:r w:rsidR="00A36D5A">
              <w:rPr>
                <w:rFonts w:ascii="Calibri" w:hAnsi="Calibri" w:cs="Calibri"/>
                <w:bCs/>
                <w:sz w:val="22"/>
                <w:szCs w:val="22"/>
              </w:rPr>
              <w:t xml:space="preserve"> Policy</w:t>
            </w:r>
          </w:p>
          <w:p w14:paraId="19A283FA" w14:textId="5F8B0FD1" w:rsidR="00A36D5A" w:rsidRDefault="00A36D5A" w:rsidP="004621F4">
            <w:pPr>
              <w:rPr>
                <w:rFonts w:ascii="Calibri" w:hAnsi="Calibri" w:cs="Calibri"/>
                <w:bCs/>
                <w:sz w:val="22"/>
                <w:szCs w:val="22"/>
              </w:rPr>
            </w:pPr>
            <w:r>
              <w:rPr>
                <w:rFonts w:ascii="Calibri" w:hAnsi="Calibri" w:cs="Calibri"/>
                <w:bCs/>
                <w:sz w:val="22"/>
                <w:szCs w:val="22"/>
              </w:rPr>
              <w:t>Public Privacy Notice</w:t>
            </w:r>
          </w:p>
          <w:p w14:paraId="169F4AA1" w14:textId="1705E559" w:rsidR="00A36D5A" w:rsidRDefault="00A36D5A" w:rsidP="004621F4">
            <w:pPr>
              <w:rPr>
                <w:rFonts w:ascii="Calibri" w:hAnsi="Calibri" w:cs="Calibri"/>
                <w:bCs/>
                <w:sz w:val="22"/>
                <w:szCs w:val="22"/>
              </w:rPr>
            </w:pPr>
            <w:r>
              <w:rPr>
                <w:rFonts w:ascii="Calibri" w:hAnsi="Calibri" w:cs="Calibri"/>
                <w:bCs/>
                <w:sz w:val="22"/>
                <w:szCs w:val="22"/>
              </w:rPr>
              <w:t>Staff &amp; Volunteer Privacy Notice</w:t>
            </w:r>
          </w:p>
          <w:p w14:paraId="1D495F1A" w14:textId="5A859C23" w:rsidR="00A36D5A" w:rsidRDefault="00A36D5A" w:rsidP="004621F4">
            <w:pPr>
              <w:rPr>
                <w:rFonts w:ascii="Calibri" w:hAnsi="Calibri" w:cs="Calibri"/>
                <w:bCs/>
                <w:sz w:val="22"/>
                <w:szCs w:val="22"/>
              </w:rPr>
            </w:pPr>
            <w:r>
              <w:rPr>
                <w:rFonts w:ascii="Calibri" w:hAnsi="Calibri" w:cs="Calibri"/>
                <w:bCs/>
                <w:sz w:val="22"/>
                <w:szCs w:val="22"/>
              </w:rPr>
              <w:t xml:space="preserve">Email </w:t>
            </w:r>
            <w:r w:rsidR="000D12C7">
              <w:rPr>
                <w:rFonts w:ascii="Calibri" w:hAnsi="Calibri" w:cs="Calibri"/>
                <w:bCs/>
                <w:sz w:val="22"/>
                <w:szCs w:val="22"/>
              </w:rPr>
              <w:t>Privacy Notice Footer</w:t>
            </w:r>
          </w:p>
          <w:p w14:paraId="37C5EADC" w14:textId="34DE22FD" w:rsidR="00DD2F8A" w:rsidRPr="00233490" w:rsidRDefault="00DD2F8A" w:rsidP="004621F4">
            <w:pPr>
              <w:rPr>
                <w:rFonts w:ascii="Calibri" w:hAnsi="Calibri" w:cs="Calibri"/>
                <w:b/>
                <w:sz w:val="22"/>
                <w:szCs w:val="22"/>
              </w:rPr>
            </w:pPr>
            <w:r>
              <w:rPr>
                <w:rFonts w:ascii="Calibri" w:hAnsi="Calibri" w:cs="Calibri"/>
                <w:bCs/>
                <w:sz w:val="22"/>
                <w:szCs w:val="22"/>
              </w:rPr>
              <w:t xml:space="preserve">Items </w:t>
            </w:r>
            <w:r w:rsidRPr="00233490">
              <w:rPr>
                <w:rFonts w:ascii="Calibri" w:hAnsi="Calibri" w:cs="Calibri"/>
                <w:b/>
                <w:sz w:val="22"/>
                <w:szCs w:val="22"/>
              </w:rPr>
              <w:t>a</w:t>
            </w:r>
            <w:r>
              <w:rPr>
                <w:rFonts w:ascii="Calibri" w:hAnsi="Calibri" w:cs="Calibri"/>
                <w:bCs/>
                <w:sz w:val="22"/>
                <w:szCs w:val="22"/>
              </w:rPr>
              <w:t xml:space="preserve"> </w:t>
            </w:r>
            <w:proofErr w:type="spellStart"/>
            <w:r>
              <w:rPr>
                <w:rFonts w:ascii="Calibri" w:hAnsi="Calibri" w:cs="Calibri"/>
                <w:bCs/>
                <w:sz w:val="22"/>
                <w:szCs w:val="22"/>
              </w:rPr>
              <w:t xml:space="preserve">to </w:t>
            </w:r>
            <w:r w:rsidRPr="00233490">
              <w:rPr>
                <w:rFonts w:ascii="Calibri" w:hAnsi="Calibri" w:cs="Calibri"/>
                <w:b/>
                <w:sz w:val="22"/>
                <w:szCs w:val="22"/>
              </w:rPr>
              <w:t>e</w:t>
            </w:r>
            <w:proofErr w:type="spellEnd"/>
            <w:r>
              <w:rPr>
                <w:rFonts w:ascii="Calibri" w:hAnsi="Calibri" w:cs="Calibri"/>
                <w:bCs/>
                <w:sz w:val="22"/>
                <w:szCs w:val="22"/>
              </w:rPr>
              <w:t xml:space="preserve"> were </w:t>
            </w:r>
            <w:r w:rsidR="00233490">
              <w:rPr>
                <w:rFonts w:ascii="Calibri" w:hAnsi="Calibri" w:cs="Calibri"/>
                <w:bCs/>
                <w:sz w:val="22"/>
                <w:szCs w:val="22"/>
              </w:rPr>
              <w:t xml:space="preserve">discussed and reviewed and taken as a group unanimously </w:t>
            </w:r>
            <w:proofErr w:type="gramStart"/>
            <w:r w:rsidR="00233490" w:rsidRPr="00233490">
              <w:rPr>
                <w:rFonts w:ascii="Calibri" w:hAnsi="Calibri" w:cs="Calibri"/>
                <w:b/>
                <w:sz w:val="22"/>
                <w:szCs w:val="22"/>
              </w:rPr>
              <w:t>APPROVED</w:t>
            </w:r>
            <w:proofErr w:type="gramEnd"/>
          </w:p>
          <w:p w14:paraId="23381F11" w14:textId="589BF2F5" w:rsidR="009C19CC" w:rsidRDefault="009C19CC" w:rsidP="004621F4">
            <w:pPr>
              <w:rPr>
                <w:rFonts w:ascii="Calibri" w:hAnsi="Calibri" w:cs="Calibri"/>
                <w:bCs/>
                <w:sz w:val="22"/>
                <w:szCs w:val="22"/>
              </w:rPr>
            </w:pPr>
            <w:r>
              <w:rPr>
                <w:rFonts w:ascii="Calibri" w:hAnsi="Calibri" w:cs="Calibri"/>
                <w:bCs/>
                <w:sz w:val="22"/>
                <w:szCs w:val="22"/>
              </w:rPr>
              <w:t>To formally discuss and approve the wording for the Playground Entrance Signs</w:t>
            </w:r>
          </w:p>
          <w:p w14:paraId="0CA1C131" w14:textId="4E55107C" w:rsidR="00E8037B" w:rsidRDefault="00251A94" w:rsidP="004621F4">
            <w:pPr>
              <w:rPr>
                <w:rFonts w:ascii="Calibri" w:hAnsi="Calibri" w:cs="Calibri"/>
                <w:bCs/>
                <w:sz w:val="22"/>
                <w:szCs w:val="22"/>
              </w:rPr>
            </w:pPr>
            <w:r>
              <w:rPr>
                <w:rFonts w:ascii="Calibri" w:hAnsi="Calibri" w:cs="Calibri"/>
                <w:bCs/>
                <w:sz w:val="22"/>
                <w:szCs w:val="22"/>
              </w:rPr>
              <w:t>It was AGREED that the P</w:t>
            </w:r>
            <w:r w:rsidR="005D7C5F">
              <w:rPr>
                <w:rFonts w:ascii="Calibri" w:hAnsi="Calibri" w:cs="Calibri"/>
                <w:bCs/>
                <w:sz w:val="22"/>
                <w:szCs w:val="22"/>
              </w:rPr>
              <w:t>o</w:t>
            </w:r>
            <w:r>
              <w:rPr>
                <w:rFonts w:ascii="Calibri" w:hAnsi="Calibri" w:cs="Calibri"/>
                <w:bCs/>
                <w:sz w:val="22"/>
                <w:szCs w:val="22"/>
              </w:rPr>
              <w:t>stcode</w:t>
            </w:r>
            <w:r w:rsidR="005D7C5F">
              <w:rPr>
                <w:rFonts w:ascii="Calibri" w:hAnsi="Calibri" w:cs="Calibri"/>
                <w:bCs/>
                <w:sz w:val="22"/>
                <w:szCs w:val="22"/>
              </w:rPr>
              <w:t xml:space="preserve"> Location, Contact Tel Number of the </w:t>
            </w:r>
            <w:proofErr w:type="gramStart"/>
            <w:r w:rsidR="005D7C5F">
              <w:rPr>
                <w:rFonts w:ascii="Calibri" w:hAnsi="Calibri" w:cs="Calibri"/>
                <w:bCs/>
                <w:sz w:val="22"/>
                <w:szCs w:val="22"/>
              </w:rPr>
              <w:t>Clerk</w:t>
            </w:r>
            <w:proofErr w:type="gramEnd"/>
            <w:r w:rsidR="005D7C5F">
              <w:rPr>
                <w:rFonts w:ascii="Calibri" w:hAnsi="Calibri" w:cs="Calibri"/>
                <w:bCs/>
                <w:sz w:val="22"/>
                <w:szCs w:val="22"/>
              </w:rPr>
              <w:t xml:space="preserve"> and that </w:t>
            </w:r>
            <w:proofErr w:type="spellStart"/>
            <w:r w:rsidR="005D7C5F">
              <w:rPr>
                <w:rFonts w:ascii="Calibri" w:hAnsi="Calibri" w:cs="Calibri"/>
                <w:bCs/>
                <w:sz w:val="22"/>
                <w:szCs w:val="22"/>
              </w:rPr>
              <w:t>Batisford</w:t>
            </w:r>
            <w:proofErr w:type="spellEnd"/>
            <w:r w:rsidR="005D7C5F">
              <w:rPr>
                <w:rFonts w:ascii="Calibri" w:hAnsi="Calibri" w:cs="Calibri"/>
                <w:bCs/>
                <w:sz w:val="22"/>
                <w:szCs w:val="22"/>
              </w:rPr>
              <w:t xml:space="preserve"> Parish Council should be named on there as responsible for the equipment</w:t>
            </w:r>
            <w:r w:rsidR="007163F6">
              <w:rPr>
                <w:rFonts w:ascii="Calibri" w:hAnsi="Calibri" w:cs="Calibri"/>
                <w:bCs/>
                <w:sz w:val="22"/>
                <w:szCs w:val="22"/>
              </w:rPr>
              <w:t>. Two signs to be placed at each entrance.</w:t>
            </w:r>
          </w:p>
          <w:p w14:paraId="4367B43D" w14:textId="0E6BBD38" w:rsidR="00442AF3" w:rsidRDefault="00442AF3" w:rsidP="004621F4">
            <w:pPr>
              <w:rPr>
                <w:rFonts w:ascii="Calibri" w:hAnsi="Calibri" w:cs="Calibri"/>
                <w:bCs/>
                <w:sz w:val="22"/>
                <w:szCs w:val="22"/>
              </w:rPr>
            </w:pPr>
            <w:r>
              <w:rPr>
                <w:rFonts w:ascii="Calibri" w:hAnsi="Calibri" w:cs="Calibri"/>
                <w:bCs/>
                <w:sz w:val="22"/>
                <w:szCs w:val="22"/>
              </w:rPr>
              <w:t>To discuss</w:t>
            </w:r>
            <w:r w:rsidR="00F872A7">
              <w:rPr>
                <w:rFonts w:ascii="Calibri" w:hAnsi="Calibri" w:cs="Calibri"/>
                <w:bCs/>
                <w:sz w:val="22"/>
                <w:szCs w:val="22"/>
              </w:rPr>
              <w:t xml:space="preserve"> opting for </w:t>
            </w:r>
            <w:r>
              <w:rPr>
                <w:rFonts w:ascii="Calibri" w:hAnsi="Calibri" w:cs="Calibri"/>
                <w:bCs/>
                <w:sz w:val="22"/>
                <w:szCs w:val="22"/>
              </w:rPr>
              <w:t xml:space="preserve">the new Neighbourhood </w:t>
            </w:r>
            <w:r w:rsidR="00F872A7">
              <w:rPr>
                <w:rFonts w:ascii="Calibri" w:hAnsi="Calibri" w:cs="Calibri"/>
                <w:bCs/>
                <w:sz w:val="22"/>
                <w:szCs w:val="22"/>
              </w:rPr>
              <w:t>P</w:t>
            </w:r>
            <w:r w:rsidR="00CE2C6B">
              <w:rPr>
                <w:rFonts w:ascii="Calibri" w:hAnsi="Calibri" w:cs="Calibri"/>
                <w:bCs/>
                <w:sz w:val="22"/>
                <w:szCs w:val="22"/>
              </w:rPr>
              <w:t>riorities</w:t>
            </w:r>
            <w:r w:rsidR="00F872A7">
              <w:rPr>
                <w:rFonts w:ascii="Calibri" w:hAnsi="Calibri" w:cs="Calibri"/>
                <w:bCs/>
                <w:sz w:val="22"/>
                <w:szCs w:val="22"/>
              </w:rPr>
              <w:t xml:space="preserve"> Statement</w:t>
            </w:r>
            <w:r w:rsidR="00D53F38">
              <w:rPr>
                <w:rFonts w:ascii="Calibri" w:hAnsi="Calibri" w:cs="Calibri"/>
                <w:bCs/>
                <w:sz w:val="22"/>
                <w:szCs w:val="22"/>
              </w:rPr>
              <w:t xml:space="preserve"> rather than a Neighbourhood Plan or Parish Plan</w:t>
            </w:r>
            <w:r w:rsidR="002B5074">
              <w:rPr>
                <w:rFonts w:ascii="Calibri" w:hAnsi="Calibri" w:cs="Calibri"/>
                <w:bCs/>
                <w:sz w:val="22"/>
                <w:szCs w:val="22"/>
              </w:rPr>
              <w:t xml:space="preserve"> – </w:t>
            </w:r>
            <w:r w:rsidR="002B5074" w:rsidRPr="00763374">
              <w:rPr>
                <w:rFonts w:ascii="Calibri" w:hAnsi="Calibri" w:cs="Calibri"/>
                <w:b/>
                <w:sz w:val="22"/>
                <w:szCs w:val="22"/>
              </w:rPr>
              <w:t>SEE</w:t>
            </w:r>
            <w:r w:rsidR="00763374" w:rsidRPr="00763374">
              <w:rPr>
                <w:rFonts w:ascii="Calibri" w:hAnsi="Calibri" w:cs="Calibri"/>
                <w:b/>
                <w:sz w:val="22"/>
                <w:szCs w:val="22"/>
              </w:rPr>
              <w:t xml:space="preserve"> Public Participation Item 2023/17a.</w:t>
            </w:r>
          </w:p>
          <w:p w14:paraId="2175B3CB" w14:textId="77777777" w:rsidR="001A17BB" w:rsidRDefault="006F6D57" w:rsidP="00F40366">
            <w:pPr>
              <w:rPr>
                <w:rFonts w:ascii="Calibri" w:hAnsi="Calibri" w:cs="Calibri"/>
                <w:bCs/>
                <w:sz w:val="22"/>
                <w:szCs w:val="22"/>
              </w:rPr>
            </w:pPr>
            <w:r>
              <w:rPr>
                <w:rFonts w:ascii="Calibri" w:hAnsi="Calibri" w:cs="Calibri"/>
                <w:bCs/>
                <w:sz w:val="22"/>
                <w:szCs w:val="22"/>
              </w:rPr>
              <w:t xml:space="preserve">To discuss and agree either on </w:t>
            </w:r>
            <w:r w:rsidR="002A3EA7">
              <w:rPr>
                <w:rFonts w:ascii="Calibri" w:hAnsi="Calibri" w:cs="Calibri"/>
                <w:bCs/>
                <w:sz w:val="22"/>
                <w:szCs w:val="22"/>
              </w:rPr>
              <w:t>‘</w:t>
            </w:r>
            <w:r>
              <w:rPr>
                <w:rFonts w:ascii="Calibri" w:hAnsi="Calibri" w:cs="Calibri"/>
                <w:bCs/>
                <w:sz w:val="22"/>
                <w:szCs w:val="22"/>
              </w:rPr>
              <w:t>battisfordparishcouncil.gov.uk</w:t>
            </w:r>
            <w:r w:rsidR="002A3EA7">
              <w:rPr>
                <w:rFonts w:ascii="Calibri" w:hAnsi="Calibri" w:cs="Calibri"/>
                <w:bCs/>
                <w:sz w:val="22"/>
                <w:szCs w:val="22"/>
              </w:rPr>
              <w:t>’</w:t>
            </w:r>
            <w:r>
              <w:rPr>
                <w:rFonts w:ascii="Calibri" w:hAnsi="Calibri" w:cs="Calibri"/>
                <w:bCs/>
                <w:sz w:val="22"/>
                <w:szCs w:val="22"/>
              </w:rPr>
              <w:t xml:space="preserve"> or </w:t>
            </w:r>
            <w:r w:rsidR="002A3EA7">
              <w:rPr>
                <w:rFonts w:ascii="Calibri" w:hAnsi="Calibri" w:cs="Calibri"/>
                <w:bCs/>
                <w:sz w:val="22"/>
                <w:szCs w:val="22"/>
              </w:rPr>
              <w:t>‘</w:t>
            </w:r>
            <w:r>
              <w:rPr>
                <w:rFonts w:ascii="Calibri" w:hAnsi="Calibri" w:cs="Calibri"/>
                <w:bCs/>
                <w:sz w:val="22"/>
                <w:szCs w:val="22"/>
              </w:rPr>
              <w:t>battisford-pc.gov.uk</w:t>
            </w:r>
            <w:r w:rsidR="002A3EA7">
              <w:rPr>
                <w:rFonts w:ascii="Calibri" w:hAnsi="Calibri" w:cs="Calibri"/>
                <w:bCs/>
                <w:sz w:val="22"/>
                <w:szCs w:val="22"/>
              </w:rPr>
              <w:t>’</w:t>
            </w:r>
            <w:r>
              <w:rPr>
                <w:rFonts w:ascii="Calibri" w:hAnsi="Calibri" w:cs="Calibri"/>
                <w:bCs/>
                <w:sz w:val="22"/>
                <w:szCs w:val="22"/>
              </w:rPr>
              <w:t>?</w:t>
            </w:r>
          </w:p>
          <w:p w14:paraId="619CFF25" w14:textId="0AEB97E0" w:rsidR="003225BF" w:rsidRPr="00F40366" w:rsidRDefault="003225BF" w:rsidP="00F40366">
            <w:pPr>
              <w:rPr>
                <w:rFonts w:ascii="Calibri" w:hAnsi="Calibri" w:cs="Calibri"/>
                <w:bCs/>
                <w:sz w:val="22"/>
                <w:szCs w:val="22"/>
              </w:rPr>
            </w:pPr>
            <w:r>
              <w:rPr>
                <w:rFonts w:ascii="Calibri" w:hAnsi="Calibri" w:cs="Calibri"/>
                <w:bCs/>
                <w:sz w:val="22"/>
                <w:szCs w:val="22"/>
              </w:rPr>
              <w:t xml:space="preserve">It was </w:t>
            </w:r>
            <w:r w:rsidRPr="00855EA6">
              <w:rPr>
                <w:rFonts w:ascii="Calibri" w:hAnsi="Calibri" w:cs="Calibri"/>
                <w:b/>
                <w:sz w:val="22"/>
                <w:szCs w:val="22"/>
              </w:rPr>
              <w:t>AGREED</w:t>
            </w:r>
            <w:r>
              <w:rPr>
                <w:rFonts w:ascii="Calibri" w:hAnsi="Calibri" w:cs="Calibri"/>
                <w:bCs/>
                <w:sz w:val="22"/>
                <w:szCs w:val="22"/>
              </w:rPr>
              <w:t xml:space="preserve"> that </w:t>
            </w:r>
            <w:r w:rsidRPr="00855EA6">
              <w:rPr>
                <w:rFonts w:ascii="Calibri" w:hAnsi="Calibri" w:cs="Calibri"/>
                <w:b/>
                <w:i/>
                <w:iCs/>
                <w:sz w:val="22"/>
                <w:szCs w:val="22"/>
              </w:rPr>
              <w:t>battisford-pc.gov.uk</w:t>
            </w:r>
            <w:r>
              <w:rPr>
                <w:rFonts w:ascii="Calibri" w:hAnsi="Calibri" w:cs="Calibri"/>
                <w:bCs/>
                <w:sz w:val="22"/>
                <w:szCs w:val="22"/>
              </w:rPr>
              <w:t xml:space="preserve"> was preferred, and for the Clerk to advise </w:t>
            </w:r>
            <w:r w:rsidR="00855EA6">
              <w:rPr>
                <w:rFonts w:ascii="Calibri" w:hAnsi="Calibri" w:cs="Calibri"/>
                <w:bCs/>
                <w:sz w:val="22"/>
                <w:szCs w:val="22"/>
              </w:rPr>
              <w:t>Suffolk Cloud.</w:t>
            </w:r>
          </w:p>
        </w:tc>
        <w:tc>
          <w:tcPr>
            <w:tcW w:w="1061" w:type="dxa"/>
            <w:shd w:val="clear" w:color="auto" w:fill="auto"/>
          </w:tcPr>
          <w:p w14:paraId="5EF50CD9" w14:textId="77777777" w:rsidR="00DC0E2D" w:rsidRPr="0097297E" w:rsidRDefault="00DC0E2D" w:rsidP="00DC0E2D">
            <w:pPr>
              <w:rPr>
                <w:rFonts w:ascii="Calibri" w:hAnsi="Calibri" w:cs="Calibri"/>
                <w:sz w:val="22"/>
                <w:szCs w:val="22"/>
              </w:rPr>
            </w:pPr>
          </w:p>
        </w:tc>
      </w:tr>
      <w:tr w:rsidR="00DC0E2D" w:rsidRPr="0097297E" w14:paraId="625E2173" w14:textId="77777777" w:rsidTr="00251ABA">
        <w:tc>
          <w:tcPr>
            <w:tcW w:w="1467" w:type="dxa"/>
            <w:shd w:val="clear" w:color="auto" w:fill="auto"/>
          </w:tcPr>
          <w:p w14:paraId="5D19012F" w14:textId="05553D6A" w:rsidR="00DC0E2D" w:rsidRDefault="00DC0E2D" w:rsidP="00DC0E2D">
            <w:pPr>
              <w:jc w:val="center"/>
              <w:rPr>
                <w:rFonts w:ascii="Calibri" w:hAnsi="Calibri" w:cs="Calibri"/>
                <w:sz w:val="22"/>
                <w:szCs w:val="22"/>
              </w:rPr>
            </w:pPr>
            <w:r w:rsidRPr="0097297E">
              <w:rPr>
                <w:rFonts w:ascii="Calibri" w:hAnsi="Calibri" w:cs="Calibri"/>
                <w:sz w:val="22"/>
                <w:szCs w:val="22"/>
              </w:rPr>
              <w:t>20</w:t>
            </w:r>
            <w:r w:rsidR="00CE4015">
              <w:rPr>
                <w:rFonts w:ascii="Calibri" w:hAnsi="Calibri" w:cs="Calibri"/>
                <w:sz w:val="22"/>
                <w:szCs w:val="22"/>
              </w:rPr>
              <w:t>2</w:t>
            </w:r>
            <w:r w:rsidR="008872A6">
              <w:rPr>
                <w:rFonts w:ascii="Calibri" w:hAnsi="Calibri" w:cs="Calibri"/>
                <w:sz w:val="22"/>
                <w:szCs w:val="22"/>
              </w:rPr>
              <w:t>3</w:t>
            </w:r>
            <w:r w:rsidRPr="0097297E">
              <w:rPr>
                <w:rFonts w:ascii="Calibri" w:hAnsi="Calibri" w:cs="Calibri"/>
                <w:sz w:val="22"/>
                <w:szCs w:val="22"/>
              </w:rPr>
              <w:t>/</w:t>
            </w:r>
            <w:r w:rsidR="00887F86">
              <w:rPr>
                <w:rFonts w:ascii="Calibri" w:hAnsi="Calibri" w:cs="Calibri"/>
                <w:sz w:val="22"/>
                <w:szCs w:val="22"/>
              </w:rPr>
              <w:t>2</w:t>
            </w:r>
            <w:r w:rsidR="0088002E">
              <w:rPr>
                <w:rFonts w:ascii="Calibri" w:hAnsi="Calibri" w:cs="Calibri"/>
                <w:sz w:val="22"/>
                <w:szCs w:val="22"/>
              </w:rPr>
              <w:t>3</w:t>
            </w:r>
          </w:p>
          <w:p w14:paraId="234F5925" w14:textId="77777777" w:rsidR="00DC0E2D" w:rsidRDefault="00DC0E2D" w:rsidP="00850B6E">
            <w:pPr>
              <w:jc w:val="center"/>
              <w:rPr>
                <w:rFonts w:ascii="Calibri" w:hAnsi="Calibri" w:cs="Calibri"/>
                <w:sz w:val="22"/>
                <w:szCs w:val="22"/>
              </w:rPr>
            </w:pPr>
            <w:r>
              <w:rPr>
                <w:rFonts w:ascii="Calibri" w:hAnsi="Calibri" w:cs="Calibri"/>
                <w:sz w:val="22"/>
                <w:szCs w:val="22"/>
              </w:rPr>
              <w:t>a.</w:t>
            </w:r>
          </w:p>
          <w:p w14:paraId="361B9797" w14:textId="77777777" w:rsidR="00DC0E2D" w:rsidRDefault="00DC0E2D" w:rsidP="00850B6E">
            <w:pPr>
              <w:jc w:val="center"/>
              <w:rPr>
                <w:rFonts w:ascii="Calibri" w:hAnsi="Calibri" w:cs="Calibri"/>
                <w:sz w:val="22"/>
                <w:szCs w:val="22"/>
              </w:rPr>
            </w:pPr>
          </w:p>
          <w:p w14:paraId="5B9349B4" w14:textId="77777777" w:rsidR="00DC0E2D" w:rsidRDefault="00DC0E2D" w:rsidP="00850B6E">
            <w:pPr>
              <w:jc w:val="center"/>
              <w:rPr>
                <w:rFonts w:ascii="Calibri" w:hAnsi="Calibri" w:cs="Calibri"/>
                <w:sz w:val="22"/>
                <w:szCs w:val="22"/>
              </w:rPr>
            </w:pPr>
          </w:p>
          <w:p w14:paraId="3C7F7407" w14:textId="77777777" w:rsidR="005E0C9F" w:rsidRDefault="005E0C9F" w:rsidP="004F201A">
            <w:pPr>
              <w:rPr>
                <w:rFonts w:ascii="Calibri" w:hAnsi="Calibri" w:cs="Calibri"/>
                <w:sz w:val="22"/>
                <w:szCs w:val="22"/>
              </w:rPr>
            </w:pPr>
          </w:p>
          <w:p w14:paraId="00931121" w14:textId="77777777" w:rsidR="004F201A" w:rsidRDefault="004F201A" w:rsidP="004F201A">
            <w:pPr>
              <w:rPr>
                <w:rFonts w:ascii="Calibri" w:hAnsi="Calibri" w:cs="Calibri"/>
                <w:sz w:val="22"/>
                <w:szCs w:val="22"/>
              </w:rPr>
            </w:pPr>
          </w:p>
          <w:p w14:paraId="45D147FB" w14:textId="77777777" w:rsidR="00E13635" w:rsidRDefault="00E13635" w:rsidP="004F201A">
            <w:pPr>
              <w:rPr>
                <w:rFonts w:ascii="Calibri" w:hAnsi="Calibri" w:cs="Calibri"/>
                <w:sz w:val="22"/>
                <w:szCs w:val="22"/>
              </w:rPr>
            </w:pPr>
          </w:p>
          <w:p w14:paraId="08C33D45" w14:textId="77777777" w:rsidR="005A0475" w:rsidRDefault="005A0475" w:rsidP="004F201A">
            <w:pPr>
              <w:rPr>
                <w:rFonts w:ascii="Calibri" w:hAnsi="Calibri" w:cs="Calibri"/>
                <w:sz w:val="22"/>
                <w:szCs w:val="22"/>
              </w:rPr>
            </w:pPr>
          </w:p>
          <w:p w14:paraId="324BC1BB" w14:textId="77777777" w:rsidR="00735DB3" w:rsidRDefault="00735DB3" w:rsidP="004F201A">
            <w:pPr>
              <w:rPr>
                <w:rFonts w:ascii="Calibri" w:hAnsi="Calibri" w:cs="Calibri"/>
                <w:sz w:val="22"/>
                <w:szCs w:val="22"/>
              </w:rPr>
            </w:pPr>
          </w:p>
          <w:p w14:paraId="49EE8F43" w14:textId="77777777" w:rsidR="009238CB" w:rsidRDefault="009238CB" w:rsidP="004F201A">
            <w:pPr>
              <w:rPr>
                <w:rFonts w:ascii="Calibri" w:hAnsi="Calibri" w:cs="Calibri"/>
                <w:sz w:val="22"/>
                <w:szCs w:val="22"/>
              </w:rPr>
            </w:pPr>
          </w:p>
          <w:p w14:paraId="35BBEA45" w14:textId="77777777" w:rsidR="009238CB" w:rsidRDefault="009238CB" w:rsidP="004F201A">
            <w:pPr>
              <w:rPr>
                <w:rFonts w:ascii="Calibri" w:hAnsi="Calibri" w:cs="Calibri"/>
                <w:sz w:val="22"/>
                <w:szCs w:val="22"/>
              </w:rPr>
            </w:pPr>
          </w:p>
          <w:p w14:paraId="45122A07" w14:textId="77777777" w:rsidR="00DC0E2D" w:rsidRDefault="00DC0E2D" w:rsidP="00850B6E">
            <w:pPr>
              <w:jc w:val="center"/>
              <w:rPr>
                <w:rFonts w:ascii="Calibri" w:hAnsi="Calibri" w:cs="Calibri"/>
                <w:sz w:val="22"/>
                <w:szCs w:val="22"/>
              </w:rPr>
            </w:pPr>
            <w:r>
              <w:rPr>
                <w:rFonts w:ascii="Calibri" w:hAnsi="Calibri" w:cs="Calibri"/>
                <w:sz w:val="22"/>
                <w:szCs w:val="22"/>
              </w:rPr>
              <w:t>b.</w:t>
            </w:r>
          </w:p>
          <w:p w14:paraId="64E31D97" w14:textId="77777777" w:rsidR="005B4A62" w:rsidRDefault="005B4A62" w:rsidP="005A0475">
            <w:pPr>
              <w:rPr>
                <w:rFonts w:ascii="Calibri" w:hAnsi="Calibri" w:cs="Calibri"/>
                <w:sz w:val="22"/>
                <w:szCs w:val="22"/>
              </w:rPr>
            </w:pPr>
          </w:p>
          <w:p w14:paraId="44820B90" w14:textId="77777777" w:rsidR="00E13635" w:rsidRDefault="00E13635" w:rsidP="005A0475">
            <w:pPr>
              <w:rPr>
                <w:rFonts w:ascii="Calibri" w:hAnsi="Calibri" w:cs="Calibri"/>
                <w:sz w:val="22"/>
                <w:szCs w:val="22"/>
              </w:rPr>
            </w:pPr>
          </w:p>
          <w:p w14:paraId="667E9AA6" w14:textId="77777777" w:rsidR="009238CB" w:rsidRDefault="009238CB" w:rsidP="005A0475">
            <w:pPr>
              <w:rPr>
                <w:rFonts w:ascii="Calibri" w:hAnsi="Calibri" w:cs="Calibri"/>
                <w:sz w:val="22"/>
                <w:szCs w:val="22"/>
              </w:rPr>
            </w:pPr>
          </w:p>
          <w:p w14:paraId="6BD75271" w14:textId="77777777" w:rsidR="009238CB" w:rsidRDefault="009238CB" w:rsidP="005A0475">
            <w:pPr>
              <w:rPr>
                <w:rFonts w:ascii="Calibri" w:hAnsi="Calibri" w:cs="Calibri"/>
                <w:sz w:val="22"/>
                <w:szCs w:val="22"/>
              </w:rPr>
            </w:pPr>
          </w:p>
          <w:p w14:paraId="4C027864" w14:textId="77777777" w:rsidR="000C335C" w:rsidRDefault="00DC0E2D" w:rsidP="001D7EA8">
            <w:pPr>
              <w:jc w:val="center"/>
              <w:rPr>
                <w:rFonts w:ascii="Calibri" w:hAnsi="Calibri" w:cs="Calibri"/>
                <w:sz w:val="22"/>
                <w:szCs w:val="22"/>
              </w:rPr>
            </w:pPr>
            <w:r>
              <w:rPr>
                <w:rFonts w:ascii="Calibri" w:hAnsi="Calibri" w:cs="Calibri"/>
                <w:sz w:val="22"/>
                <w:szCs w:val="22"/>
              </w:rPr>
              <w:t>c.</w:t>
            </w:r>
          </w:p>
          <w:p w14:paraId="15D16F72" w14:textId="77777777" w:rsidR="002B567F" w:rsidRDefault="002B567F" w:rsidP="00850B6E">
            <w:pPr>
              <w:jc w:val="center"/>
              <w:rPr>
                <w:rFonts w:ascii="Calibri" w:hAnsi="Calibri" w:cs="Calibri"/>
                <w:sz w:val="22"/>
                <w:szCs w:val="22"/>
              </w:rPr>
            </w:pPr>
          </w:p>
          <w:p w14:paraId="20C740D9" w14:textId="77777777" w:rsidR="00A7754B" w:rsidRDefault="00A7754B" w:rsidP="00127A26">
            <w:pPr>
              <w:rPr>
                <w:rFonts w:ascii="Calibri" w:hAnsi="Calibri" w:cs="Calibri"/>
                <w:sz w:val="22"/>
                <w:szCs w:val="22"/>
              </w:rPr>
            </w:pPr>
          </w:p>
          <w:p w14:paraId="04AADEA1" w14:textId="77777777" w:rsidR="00F40366" w:rsidRDefault="00F40366" w:rsidP="00127A26">
            <w:pPr>
              <w:rPr>
                <w:rFonts w:ascii="Calibri" w:hAnsi="Calibri" w:cs="Calibri"/>
                <w:sz w:val="22"/>
                <w:szCs w:val="22"/>
              </w:rPr>
            </w:pPr>
          </w:p>
          <w:p w14:paraId="47C95D65" w14:textId="77777777" w:rsidR="00A7754B" w:rsidRDefault="00A7754B" w:rsidP="00850B6E">
            <w:pPr>
              <w:jc w:val="center"/>
              <w:rPr>
                <w:rFonts w:ascii="Calibri" w:hAnsi="Calibri" w:cs="Calibri"/>
                <w:sz w:val="22"/>
                <w:szCs w:val="22"/>
              </w:rPr>
            </w:pPr>
          </w:p>
          <w:p w14:paraId="1EAD1719" w14:textId="77777777" w:rsidR="00DC0E2D" w:rsidRDefault="00DC0E2D" w:rsidP="00850B6E">
            <w:pPr>
              <w:jc w:val="center"/>
              <w:rPr>
                <w:rFonts w:ascii="Calibri" w:hAnsi="Calibri" w:cs="Calibri"/>
                <w:sz w:val="22"/>
                <w:szCs w:val="22"/>
              </w:rPr>
            </w:pPr>
            <w:r>
              <w:rPr>
                <w:rFonts w:ascii="Calibri" w:hAnsi="Calibri" w:cs="Calibri"/>
                <w:sz w:val="22"/>
                <w:szCs w:val="22"/>
              </w:rPr>
              <w:t>d.</w:t>
            </w:r>
          </w:p>
          <w:p w14:paraId="715BD3C6" w14:textId="77777777" w:rsidR="00751B72" w:rsidRDefault="00751B72" w:rsidP="00850B6E">
            <w:pPr>
              <w:jc w:val="center"/>
              <w:rPr>
                <w:rFonts w:ascii="Calibri" w:hAnsi="Calibri" w:cs="Calibri"/>
                <w:sz w:val="22"/>
                <w:szCs w:val="22"/>
              </w:rPr>
            </w:pPr>
          </w:p>
          <w:p w14:paraId="6AD84DE2" w14:textId="77777777" w:rsidR="00751B72" w:rsidRDefault="00751B72" w:rsidP="00850B6E">
            <w:pPr>
              <w:jc w:val="center"/>
              <w:rPr>
                <w:rFonts w:ascii="Calibri" w:hAnsi="Calibri" w:cs="Calibri"/>
                <w:sz w:val="22"/>
                <w:szCs w:val="22"/>
              </w:rPr>
            </w:pPr>
          </w:p>
          <w:p w14:paraId="0730DA28" w14:textId="77777777" w:rsidR="00751B72" w:rsidRDefault="00751B72" w:rsidP="00850B6E">
            <w:pPr>
              <w:jc w:val="center"/>
              <w:rPr>
                <w:rFonts w:ascii="Calibri" w:hAnsi="Calibri" w:cs="Calibri"/>
                <w:sz w:val="22"/>
                <w:szCs w:val="22"/>
              </w:rPr>
            </w:pPr>
          </w:p>
          <w:p w14:paraId="782DD82A" w14:textId="77777777" w:rsidR="00751B72" w:rsidRDefault="00751B72" w:rsidP="00850B6E">
            <w:pPr>
              <w:jc w:val="center"/>
              <w:rPr>
                <w:rFonts w:ascii="Calibri" w:hAnsi="Calibri" w:cs="Calibri"/>
                <w:sz w:val="22"/>
                <w:szCs w:val="22"/>
              </w:rPr>
            </w:pPr>
          </w:p>
          <w:p w14:paraId="1F8837A4" w14:textId="3038854A" w:rsidR="001D7EA8" w:rsidRDefault="00751B72" w:rsidP="000054A7">
            <w:pPr>
              <w:jc w:val="center"/>
              <w:rPr>
                <w:rFonts w:ascii="Calibri" w:hAnsi="Calibri" w:cs="Calibri"/>
                <w:sz w:val="22"/>
                <w:szCs w:val="22"/>
              </w:rPr>
            </w:pPr>
            <w:r>
              <w:rPr>
                <w:rFonts w:ascii="Calibri" w:hAnsi="Calibri" w:cs="Calibri"/>
                <w:sz w:val="22"/>
                <w:szCs w:val="22"/>
              </w:rPr>
              <w:t>e.</w:t>
            </w:r>
          </w:p>
          <w:p w14:paraId="6DFB0E39" w14:textId="77777777" w:rsidR="00ED50FF" w:rsidRDefault="00ED50FF" w:rsidP="000054A7">
            <w:pPr>
              <w:jc w:val="center"/>
              <w:rPr>
                <w:rFonts w:ascii="Calibri" w:hAnsi="Calibri" w:cs="Calibri"/>
                <w:sz w:val="22"/>
                <w:szCs w:val="22"/>
              </w:rPr>
            </w:pPr>
          </w:p>
          <w:p w14:paraId="703ED8CB" w14:textId="77777777" w:rsidR="00F40366" w:rsidRDefault="00F40366" w:rsidP="000054A7">
            <w:pPr>
              <w:jc w:val="center"/>
              <w:rPr>
                <w:rFonts w:ascii="Calibri" w:hAnsi="Calibri" w:cs="Calibri"/>
                <w:sz w:val="22"/>
                <w:szCs w:val="22"/>
              </w:rPr>
            </w:pPr>
          </w:p>
          <w:p w14:paraId="2AFCDE97" w14:textId="77777777" w:rsidR="00BE1BA4" w:rsidRDefault="00BE1BA4" w:rsidP="00EC3872">
            <w:pPr>
              <w:jc w:val="center"/>
              <w:rPr>
                <w:rFonts w:ascii="Calibri" w:hAnsi="Calibri" w:cs="Calibri"/>
                <w:sz w:val="22"/>
                <w:szCs w:val="22"/>
              </w:rPr>
            </w:pPr>
          </w:p>
          <w:p w14:paraId="4927B16B" w14:textId="77777777" w:rsidR="00BE1BA4" w:rsidRDefault="00BE1BA4" w:rsidP="00EC3872">
            <w:pPr>
              <w:jc w:val="center"/>
              <w:rPr>
                <w:rFonts w:ascii="Calibri" w:hAnsi="Calibri" w:cs="Calibri"/>
                <w:sz w:val="22"/>
                <w:szCs w:val="22"/>
              </w:rPr>
            </w:pPr>
          </w:p>
          <w:p w14:paraId="5077E5DE" w14:textId="77777777" w:rsidR="00BE1BA4" w:rsidRDefault="00BE1BA4" w:rsidP="00BE1BA4">
            <w:pPr>
              <w:rPr>
                <w:rFonts w:ascii="Calibri" w:hAnsi="Calibri" w:cs="Calibri"/>
                <w:sz w:val="22"/>
                <w:szCs w:val="22"/>
              </w:rPr>
            </w:pPr>
          </w:p>
          <w:p w14:paraId="0C0DDA1F" w14:textId="24AE5ECF" w:rsidR="003E22BB" w:rsidRDefault="00ED50FF" w:rsidP="00BE1BA4">
            <w:pPr>
              <w:jc w:val="center"/>
              <w:rPr>
                <w:rFonts w:ascii="Calibri" w:hAnsi="Calibri" w:cs="Calibri"/>
                <w:sz w:val="22"/>
                <w:szCs w:val="22"/>
              </w:rPr>
            </w:pPr>
            <w:r>
              <w:rPr>
                <w:rFonts w:ascii="Calibri" w:hAnsi="Calibri" w:cs="Calibri"/>
                <w:sz w:val="22"/>
                <w:szCs w:val="22"/>
              </w:rPr>
              <w:t>f.</w:t>
            </w:r>
          </w:p>
          <w:p w14:paraId="39E7018C" w14:textId="77777777" w:rsidR="000B6E93" w:rsidRDefault="000B6E93" w:rsidP="00EC3872">
            <w:pPr>
              <w:jc w:val="center"/>
              <w:rPr>
                <w:rFonts w:ascii="Calibri" w:hAnsi="Calibri" w:cs="Calibri"/>
                <w:sz w:val="22"/>
                <w:szCs w:val="22"/>
              </w:rPr>
            </w:pPr>
          </w:p>
          <w:p w14:paraId="3CF5327A" w14:textId="77777777" w:rsidR="000B6E93" w:rsidRDefault="000B6E93" w:rsidP="00EC3872">
            <w:pPr>
              <w:jc w:val="center"/>
              <w:rPr>
                <w:rFonts w:ascii="Calibri" w:hAnsi="Calibri" w:cs="Calibri"/>
                <w:sz w:val="22"/>
                <w:szCs w:val="22"/>
              </w:rPr>
            </w:pPr>
          </w:p>
          <w:p w14:paraId="1698A8F9" w14:textId="77777777" w:rsidR="00CD2131" w:rsidRDefault="00CD2131" w:rsidP="00EC3872">
            <w:pPr>
              <w:jc w:val="center"/>
              <w:rPr>
                <w:rFonts w:ascii="Calibri" w:hAnsi="Calibri" w:cs="Calibri"/>
                <w:sz w:val="22"/>
                <w:szCs w:val="22"/>
              </w:rPr>
            </w:pPr>
          </w:p>
          <w:p w14:paraId="7D81826A" w14:textId="77777777" w:rsidR="001B2CFD" w:rsidRDefault="001B2CFD" w:rsidP="00EC3872">
            <w:pPr>
              <w:jc w:val="center"/>
              <w:rPr>
                <w:rFonts w:ascii="Calibri" w:hAnsi="Calibri" w:cs="Calibri"/>
                <w:sz w:val="22"/>
                <w:szCs w:val="22"/>
              </w:rPr>
            </w:pPr>
          </w:p>
          <w:p w14:paraId="64345FEE" w14:textId="77777777" w:rsidR="001B2CFD" w:rsidRDefault="001B2CFD" w:rsidP="00EC3872">
            <w:pPr>
              <w:jc w:val="center"/>
              <w:rPr>
                <w:rFonts w:ascii="Calibri" w:hAnsi="Calibri" w:cs="Calibri"/>
                <w:sz w:val="22"/>
                <w:szCs w:val="22"/>
              </w:rPr>
            </w:pPr>
          </w:p>
          <w:p w14:paraId="67B46517" w14:textId="77777777" w:rsidR="001B2CFD" w:rsidRDefault="001B2CFD" w:rsidP="00EC3872">
            <w:pPr>
              <w:jc w:val="center"/>
              <w:rPr>
                <w:rFonts w:ascii="Calibri" w:hAnsi="Calibri" w:cs="Calibri"/>
                <w:sz w:val="22"/>
                <w:szCs w:val="22"/>
              </w:rPr>
            </w:pPr>
          </w:p>
          <w:p w14:paraId="39DD662B" w14:textId="77777777" w:rsidR="001B2CFD" w:rsidRDefault="001B2CFD" w:rsidP="00DD724D">
            <w:pPr>
              <w:rPr>
                <w:rFonts w:ascii="Calibri" w:hAnsi="Calibri" w:cs="Calibri"/>
                <w:sz w:val="22"/>
                <w:szCs w:val="22"/>
              </w:rPr>
            </w:pPr>
          </w:p>
          <w:p w14:paraId="42C02AE1" w14:textId="0384DA49" w:rsidR="000B6E93" w:rsidRDefault="000B6E93" w:rsidP="00EC3872">
            <w:pPr>
              <w:jc w:val="center"/>
              <w:rPr>
                <w:rFonts w:ascii="Calibri" w:hAnsi="Calibri" w:cs="Calibri"/>
                <w:sz w:val="22"/>
                <w:szCs w:val="22"/>
              </w:rPr>
            </w:pPr>
            <w:r>
              <w:rPr>
                <w:rFonts w:ascii="Calibri" w:hAnsi="Calibri" w:cs="Calibri"/>
                <w:sz w:val="22"/>
                <w:szCs w:val="22"/>
              </w:rPr>
              <w:t>g.</w:t>
            </w:r>
          </w:p>
          <w:p w14:paraId="62979E8B" w14:textId="77777777" w:rsidR="00004081" w:rsidRDefault="00004081" w:rsidP="00EC3872">
            <w:pPr>
              <w:jc w:val="center"/>
              <w:rPr>
                <w:rFonts w:ascii="Calibri" w:hAnsi="Calibri" w:cs="Calibri"/>
                <w:sz w:val="22"/>
                <w:szCs w:val="22"/>
              </w:rPr>
            </w:pPr>
          </w:p>
          <w:p w14:paraId="0690AA64" w14:textId="77777777" w:rsidR="00A45C07" w:rsidRDefault="00A45C07" w:rsidP="00EC3872">
            <w:pPr>
              <w:jc w:val="center"/>
              <w:rPr>
                <w:rFonts w:ascii="Calibri" w:hAnsi="Calibri" w:cs="Calibri"/>
                <w:sz w:val="22"/>
                <w:szCs w:val="22"/>
              </w:rPr>
            </w:pPr>
          </w:p>
          <w:p w14:paraId="595A73E1" w14:textId="77777777" w:rsidR="00A45C07" w:rsidRDefault="00A45C07" w:rsidP="00EC3872">
            <w:pPr>
              <w:jc w:val="center"/>
              <w:rPr>
                <w:rFonts w:ascii="Calibri" w:hAnsi="Calibri" w:cs="Calibri"/>
                <w:sz w:val="22"/>
                <w:szCs w:val="22"/>
              </w:rPr>
            </w:pPr>
          </w:p>
          <w:p w14:paraId="2399B4F1" w14:textId="77777777" w:rsidR="00A45C07" w:rsidRDefault="00A45C07" w:rsidP="000B2A47">
            <w:pPr>
              <w:rPr>
                <w:rFonts w:ascii="Calibri" w:hAnsi="Calibri" w:cs="Calibri"/>
                <w:sz w:val="22"/>
                <w:szCs w:val="22"/>
              </w:rPr>
            </w:pPr>
          </w:p>
          <w:p w14:paraId="765648B6" w14:textId="77777777" w:rsidR="00A45C07" w:rsidRDefault="00A45C07" w:rsidP="00EC3872">
            <w:pPr>
              <w:jc w:val="center"/>
              <w:rPr>
                <w:rFonts w:ascii="Calibri" w:hAnsi="Calibri" w:cs="Calibri"/>
                <w:sz w:val="22"/>
                <w:szCs w:val="22"/>
              </w:rPr>
            </w:pPr>
          </w:p>
          <w:p w14:paraId="39D5A68A" w14:textId="52D27C26" w:rsidR="001A5375" w:rsidRPr="0097297E" w:rsidRDefault="00004081" w:rsidP="00705604">
            <w:pPr>
              <w:jc w:val="center"/>
              <w:rPr>
                <w:rFonts w:ascii="Calibri" w:hAnsi="Calibri" w:cs="Calibri"/>
                <w:sz w:val="22"/>
                <w:szCs w:val="22"/>
              </w:rPr>
            </w:pPr>
            <w:r>
              <w:rPr>
                <w:rFonts w:ascii="Calibri" w:hAnsi="Calibri" w:cs="Calibri"/>
                <w:sz w:val="22"/>
                <w:szCs w:val="22"/>
              </w:rPr>
              <w:t>h.</w:t>
            </w:r>
          </w:p>
        </w:tc>
        <w:tc>
          <w:tcPr>
            <w:tcW w:w="7296" w:type="dxa"/>
            <w:shd w:val="clear" w:color="auto" w:fill="auto"/>
          </w:tcPr>
          <w:p w14:paraId="5462C6AF" w14:textId="77777777" w:rsidR="00DC0E2D" w:rsidRDefault="00DC0E2D" w:rsidP="00DC0E2D">
            <w:pPr>
              <w:rPr>
                <w:rFonts w:ascii="Calibri" w:hAnsi="Calibri" w:cs="Calibri"/>
                <w:b/>
                <w:sz w:val="22"/>
                <w:szCs w:val="22"/>
              </w:rPr>
            </w:pPr>
            <w:r w:rsidRPr="0097297E">
              <w:rPr>
                <w:rFonts w:ascii="Calibri" w:hAnsi="Calibri" w:cs="Calibri"/>
                <w:b/>
                <w:sz w:val="22"/>
                <w:szCs w:val="22"/>
              </w:rPr>
              <w:lastRenderedPageBreak/>
              <w:t>FINANCIAL MATTERS</w:t>
            </w:r>
          </w:p>
          <w:p w14:paraId="6C6D1D82" w14:textId="5081AFEF" w:rsidR="003951BD" w:rsidRDefault="00DC0E2D" w:rsidP="00DC0E2D">
            <w:pPr>
              <w:rPr>
                <w:rFonts w:ascii="Calibri" w:hAnsi="Calibri" w:cs="Calibri"/>
                <w:b/>
                <w:sz w:val="22"/>
                <w:szCs w:val="22"/>
              </w:rPr>
            </w:pPr>
            <w:r>
              <w:rPr>
                <w:rFonts w:ascii="Calibri" w:hAnsi="Calibri" w:cs="Calibri"/>
                <w:b/>
                <w:sz w:val="22"/>
                <w:szCs w:val="22"/>
              </w:rPr>
              <w:t>To</w:t>
            </w:r>
            <w:r w:rsidR="003951BD">
              <w:rPr>
                <w:rFonts w:ascii="Calibri" w:hAnsi="Calibri" w:cs="Calibri"/>
                <w:b/>
                <w:sz w:val="22"/>
                <w:szCs w:val="22"/>
              </w:rPr>
              <w:t xml:space="preserve"> Advise Payments Made</w:t>
            </w:r>
            <w:r w:rsidR="00D51CBF">
              <w:rPr>
                <w:rFonts w:ascii="Calibri" w:hAnsi="Calibri" w:cs="Calibri"/>
                <w:b/>
                <w:sz w:val="22"/>
                <w:szCs w:val="22"/>
              </w:rPr>
              <w:t xml:space="preserve"> after </w:t>
            </w:r>
            <w:r w:rsidR="00ED7D7E">
              <w:rPr>
                <w:rFonts w:ascii="Calibri" w:hAnsi="Calibri" w:cs="Calibri"/>
                <w:b/>
                <w:sz w:val="22"/>
                <w:szCs w:val="22"/>
              </w:rPr>
              <w:t>meeting of</w:t>
            </w:r>
            <w:r w:rsidR="00D51CBF">
              <w:rPr>
                <w:rFonts w:ascii="Calibri" w:hAnsi="Calibri" w:cs="Calibri"/>
                <w:b/>
                <w:sz w:val="22"/>
                <w:szCs w:val="22"/>
              </w:rPr>
              <w:t xml:space="preserve"> </w:t>
            </w:r>
            <w:r w:rsidR="00A7754B">
              <w:rPr>
                <w:rFonts w:ascii="Calibri" w:hAnsi="Calibri" w:cs="Calibri"/>
                <w:b/>
                <w:sz w:val="22"/>
                <w:szCs w:val="22"/>
              </w:rPr>
              <w:t>1</w:t>
            </w:r>
            <w:r w:rsidR="006B2FED">
              <w:rPr>
                <w:rFonts w:ascii="Calibri" w:hAnsi="Calibri" w:cs="Calibri"/>
                <w:b/>
                <w:sz w:val="22"/>
                <w:szCs w:val="22"/>
              </w:rPr>
              <w:t>7</w:t>
            </w:r>
            <w:r w:rsidR="0031738C">
              <w:rPr>
                <w:rFonts w:ascii="Calibri" w:hAnsi="Calibri" w:cs="Calibri"/>
                <w:b/>
                <w:sz w:val="22"/>
                <w:szCs w:val="22"/>
                <w:vertAlign w:val="superscript"/>
              </w:rPr>
              <w:t>t</w:t>
            </w:r>
            <w:r w:rsidR="00ED7D7E">
              <w:rPr>
                <w:rFonts w:ascii="Calibri" w:hAnsi="Calibri" w:cs="Calibri"/>
                <w:b/>
                <w:sz w:val="22"/>
                <w:szCs w:val="22"/>
                <w:vertAlign w:val="superscript"/>
              </w:rPr>
              <w:t>h</w:t>
            </w:r>
            <w:r w:rsidR="00EE724D">
              <w:rPr>
                <w:rFonts w:ascii="Calibri" w:hAnsi="Calibri" w:cs="Calibri"/>
                <w:b/>
                <w:sz w:val="22"/>
                <w:szCs w:val="22"/>
              </w:rPr>
              <w:t xml:space="preserve"> </w:t>
            </w:r>
            <w:r w:rsidR="006B2FED">
              <w:rPr>
                <w:rFonts w:ascii="Calibri" w:hAnsi="Calibri" w:cs="Calibri"/>
                <w:b/>
                <w:sz w:val="22"/>
                <w:szCs w:val="22"/>
              </w:rPr>
              <w:t>January</w:t>
            </w:r>
            <w:r w:rsidR="00D51CBF">
              <w:rPr>
                <w:rFonts w:ascii="Calibri" w:hAnsi="Calibri" w:cs="Calibri"/>
                <w:b/>
                <w:sz w:val="22"/>
                <w:szCs w:val="22"/>
              </w:rPr>
              <w:t xml:space="preserve"> 202</w:t>
            </w:r>
            <w:r w:rsidR="006B2FED">
              <w:rPr>
                <w:rFonts w:ascii="Calibri" w:hAnsi="Calibri" w:cs="Calibri"/>
                <w:b/>
                <w:sz w:val="22"/>
                <w:szCs w:val="22"/>
              </w:rPr>
              <w:t>3</w:t>
            </w:r>
          </w:p>
          <w:p w14:paraId="5E7B45A1" w14:textId="5D17806C" w:rsidR="00B5699C" w:rsidRDefault="006B2FED" w:rsidP="00DC0E2D">
            <w:pPr>
              <w:numPr>
                <w:ilvl w:val="0"/>
                <w:numId w:val="24"/>
              </w:numPr>
              <w:rPr>
                <w:rFonts w:ascii="Calibri" w:hAnsi="Calibri" w:cs="Calibri"/>
                <w:b/>
                <w:sz w:val="22"/>
                <w:szCs w:val="22"/>
              </w:rPr>
            </w:pPr>
            <w:r>
              <w:rPr>
                <w:rFonts w:ascii="Calibri" w:hAnsi="Calibri" w:cs="Calibri"/>
                <w:b/>
                <w:sz w:val="22"/>
                <w:szCs w:val="22"/>
              </w:rPr>
              <w:t xml:space="preserve">Clerk Wages </w:t>
            </w:r>
            <w:r w:rsidR="00EA3665">
              <w:rPr>
                <w:rFonts w:ascii="Calibri" w:hAnsi="Calibri" w:cs="Calibri"/>
                <w:b/>
                <w:sz w:val="22"/>
                <w:szCs w:val="22"/>
              </w:rPr>
              <w:t>February</w:t>
            </w:r>
            <w:r w:rsidR="00B5699C">
              <w:rPr>
                <w:rFonts w:ascii="Calibri" w:hAnsi="Calibri" w:cs="Calibri"/>
                <w:b/>
                <w:sz w:val="22"/>
                <w:szCs w:val="22"/>
              </w:rPr>
              <w:t xml:space="preserve"> - £3</w:t>
            </w:r>
            <w:r>
              <w:rPr>
                <w:rFonts w:ascii="Calibri" w:hAnsi="Calibri" w:cs="Calibri"/>
                <w:b/>
                <w:sz w:val="22"/>
                <w:szCs w:val="22"/>
              </w:rPr>
              <w:t>30.98</w:t>
            </w:r>
          </w:p>
          <w:p w14:paraId="2E47D3E1" w14:textId="50CC3179" w:rsidR="009E5551" w:rsidRDefault="00784A55" w:rsidP="00DC0E2D">
            <w:pPr>
              <w:numPr>
                <w:ilvl w:val="0"/>
                <w:numId w:val="24"/>
              </w:numPr>
              <w:rPr>
                <w:rFonts w:ascii="Calibri" w:hAnsi="Calibri" w:cs="Calibri"/>
                <w:b/>
                <w:sz w:val="22"/>
                <w:szCs w:val="22"/>
              </w:rPr>
            </w:pPr>
            <w:proofErr w:type="spellStart"/>
            <w:r>
              <w:rPr>
                <w:rFonts w:ascii="Calibri" w:hAnsi="Calibri" w:cs="Calibri"/>
                <w:b/>
                <w:sz w:val="22"/>
                <w:szCs w:val="22"/>
              </w:rPr>
              <w:t>Barcliff</w:t>
            </w:r>
            <w:proofErr w:type="spellEnd"/>
            <w:r>
              <w:rPr>
                <w:rFonts w:ascii="Calibri" w:hAnsi="Calibri" w:cs="Calibri"/>
                <w:b/>
                <w:sz w:val="22"/>
                <w:szCs w:val="22"/>
              </w:rPr>
              <w:t xml:space="preserve"> Grant - £150</w:t>
            </w:r>
          </w:p>
          <w:p w14:paraId="4C707FD4" w14:textId="4C1ECEB2" w:rsidR="00784A55" w:rsidRDefault="00784A55" w:rsidP="00DC0E2D">
            <w:pPr>
              <w:numPr>
                <w:ilvl w:val="0"/>
                <w:numId w:val="24"/>
              </w:numPr>
              <w:rPr>
                <w:rFonts w:ascii="Calibri" w:hAnsi="Calibri" w:cs="Calibri"/>
                <w:b/>
                <w:sz w:val="22"/>
                <w:szCs w:val="22"/>
              </w:rPr>
            </w:pPr>
            <w:proofErr w:type="spellStart"/>
            <w:r>
              <w:rPr>
                <w:rFonts w:ascii="Calibri" w:hAnsi="Calibri" w:cs="Calibri"/>
                <w:b/>
                <w:sz w:val="22"/>
                <w:szCs w:val="22"/>
              </w:rPr>
              <w:t>Battisford</w:t>
            </w:r>
            <w:proofErr w:type="spellEnd"/>
            <w:r>
              <w:rPr>
                <w:rFonts w:ascii="Calibri" w:hAnsi="Calibri" w:cs="Calibri"/>
                <w:b/>
                <w:sz w:val="22"/>
                <w:szCs w:val="22"/>
              </w:rPr>
              <w:t xml:space="preserve"> Village Hall Grant - £150</w:t>
            </w:r>
          </w:p>
          <w:p w14:paraId="311200AF" w14:textId="4AF18353" w:rsidR="00D51CBF" w:rsidRDefault="00EF4102" w:rsidP="00DC0E2D">
            <w:pPr>
              <w:numPr>
                <w:ilvl w:val="0"/>
                <w:numId w:val="24"/>
              </w:numPr>
              <w:rPr>
                <w:rFonts w:ascii="Calibri" w:hAnsi="Calibri" w:cs="Calibri"/>
                <w:b/>
                <w:sz w:val="22"/>
                <w:szCs w:val="22"/>
              </w:rPr>
            </w:pPr>
            <w:proofErr w:type="spellStart"/>
            <w:r>
              <w:rPr>
                <w:rFonts w:ascii="Calibri" w:hAnsi="Calibri" w:cs="Calibri"/>
                <w:b/>
                <w:sz w:val="22"/>
                <w:szCs w:val="22"/>
              </w:rPr>
              <w:t>Battisford</w:t>
            </w:r>
            <w:proofErr w:type="spellEnd"/>
            <w:r>
              <w:rPr>
                <w:rFonts w:ascii="Calibri" w:hAnsi="Calibri" w:cs="Calibri"/>
                <w:b/>
                <w:sz w:val="22"/>
                <w:szCs w:val="22"/>
              </w:rPr>
              <w:t xml:space="preserve"> Cricket Club Grant</w:t>
            </w:r>
            <w:r w:rsidR="00D51CBF">
              <w:rPr>
                <w:rFonts w:ascii="Calibri" w:hAnsi="Calibri" w:cs="Calibri"/>
                <w:b/>
                <w:sz w:val="22"/>
                <w:szCs w:val="22"/>
              </w:rPr>
              <w:t xml:space="preserve"> </w:t>
            </w:r>
            <w:r w:rsidR="005A0475">
              <w:rPr>
                <w:rFonts w:ascii="Calibri" w:hAnsi="Calibri" w:cs="Calibri"/>
                <w:b/>
                <w:sz w:val="22"/>
                <w:szCs w:val="22"/>
              </w:rPr>
              <w:t>-</w:t>
            </w:r>
            <w:r w:rsidR="00D51CBF">
              <w:rPr>
                <w:rFonts w:ascii="Calibri" w:hAnsi="Calibri" w:cs="Calibri"/>
                <w:b/>
                <w:sz w:val="22"/>
                <w:szCs w:val="22"/>
              </w:rPr>
              <w:t xml:space="preserve"> £</w:t>
            </w:r>
            <w:r w:rsidR="00C9319B">
              <w:rPr>
                <w:rFonts w:ascii="Calibri" w:hAnsi="Calibri" w:cs="Calibri"/>
                <w:b/>
                <w:sz w:val="22"/>
                <w:szCs w:val="22"/>
              </w:rPr>
              <w:t>1</w:t>
            </w:r>
            <w:r>
              <w:rPr>
                <w:rFonts w:ascii="Calibri" w:hAnsi="Calibri" w:cs="Calibri"/>
                <w:b/>
                <w:sz w:val="22"/>
                <w:szCs w:val="22"/>
              </w:rPr>
              <w:t>50</w:t>
            </w:r>
            <w:r w:rsidR="00C9319B">
              <w:rPr>
                <w:rFonts w:ascii="Calibri" w:hAnsi="Calibri" w:cs="Calibri"/>
                <w:b/>
                <w:sz w:val="22"/>
                <w:szCs w:val="22"/>
              </w:rPr>
              <w:t>0</w:t>
            </w:r>
            <w:r w:rsidR="00976BE5">
              <w:rPr>
                <w:rFonts w:ascii="Calibri" w:hAnsi="Calibri" w:cs="Calibri"/>
                <w:b/>
                <w:sz w:val="22"/>
                <w:szCs w:val="22"/>
              </w:rPr>
              <w:t>.00</w:t>
            </w:r>
          </w:p>
          <w:p w14:paraId="43756A31" w14:textId="1EB17BC2" w:rsidR="000C29AB" w:rsidRDefault="000C29AB" w:rsidP="00DC0E2D">
            <w:pPr>
              <w:numPr>
                <w:ilvl w:val="0"/>
                <w:numId w:val="24"/>
              </w:numPr>
              <w:rPr>
                <w:rFonts w:ascii="Calibri" w:hAnsi="Calibri" w:cs="Calibri"/>
                <w:b/>
                <w:sz w:val="22"/>
                <w:szCs w:val="22"/>
              </w:rPr>
            </w:pPr>
            <w:r>
              <w:rPr>
                <w:rFonts w:ascii="Calibri" w:hAnsi="Calibri" w:cs="Calibri"/>
                <w:b/>
                <w:sz w:val="22"/>
                <w:szCs w:val="22"/>
              </w:rPr>
              <w:t xml:space="preserve">BMSDC Annual Play Inspection - </w:t>
            </w:r>
            <w:r w:rsidR="00EE3152">
              <w:rPr>
                <w:rFonts w:ascii="Calibri" w:hAnsi="Calibri" w:cs="Calibri"/>
                <w:b/>
                <w:sz w:val="22"/>
                <w:szCs w:val="22"/>
              </w:rPr>
              <w:t>£77.47</w:t>
            </w:r>
          </w:p>
          <w:p w14:paraId="1AB1082D" w14:textId="5A5B6DD2" w:rsidR="00816FB8" w:rsidRDefault="00FB5C44" w:rsidP="00DC0E2D">
            <w:pPr>
              <w:numPr>
                <w:ilvl w:val="0"/>
                <w:numId w:val="24"/>
              </w:numPr>
              <w:rPr>
                <w:rFonts w:ascii="Calibri" w:hAnsi="Calibri" w:cs="Calibri"/>
                <w:b/>
                <w:sz w:val="22"/>
                <w:szCs w:val="22"/>
              </w:rPr>
            </w:pPr>
            <w:r>
              <w:rPr>
                <w:rFonts w:ascii="Calibri" w:hAnsi="Calibri" w:cs="Calibri"/>
                <w:b/>
                <w:sz w:val="22"/>
                <w:szCs w:val="22"/>
              </w:rPr>
              <w:t>(</w:t>
            </w:r>
            <w:r w:rsidR="00DA5BB7">
              <w:rPr>
                <w:rFonts w:ascii="Calibri" w:hAnsi="Calibri" w:cs="Calibri"/>
                <w:b/>
                <w:sz w:val="22"/>
                <w:szCs w:val="22"/>
              </w:rPr>
              <w:t>Locality Award Expenditure</w:t>
            </w:r>
            <w:r>
              <w:rPr>
                <w:rFonts w:ascii="Calibri" w:hAnsi="Calibri" w:cs="Calibri"/>
                <w:b/>
                <w:sz w:val="22"/>
                <w:szCs w:val="22"/>
              </w:rPr>
              <w:t xml:space="preserve"> on Bench)</w:t>
            </w:r>
            <w:r w:rsidR="00813A8C">
              <w:rPr>
                <w:rFonts w:ascii="Calibri" w:hAnsi="Calibri" w:cs="Calibri"/>
                <w:b/>
                <w:sz w:val="22"/>
                <w:szCs w:val="22"/>
              </w:rPr>
              <w:t xml:space="preserve"> - £</w:t>
            </w:r>
            <w:r w:rsidR="007306AE">
              <w:rPr>
                <w:rFonts w:ascii="Calibri" w:hAnsi="Calibri" w:cs="Calibri"/>
                <w:b/>
                <w:sz w:val="22"/>
                <w:szCs w:val="22"/>
              </w:rPr>
              <w:t>990.80</w:t>
            </w:r>
          </w:p>
          <w:p w14:paraId="14936E95" w14:textId="278FF71F" w:rsidR="002D06C4" w:rsidRDefault="00B14257" w:rsidP="00DC0E2D">
            <w:pPr>
              <w:numPr>
                <w:ilvl w:val="0"/>
                <w:numId w:val="24"/>
              </w:numPr>
              <w:rPr>
                <w:rFonts w:ascii="Calibri" w:hAnsi="Calibri" w:cs="Calibri"/>
                <w:b/>
                <w:sz w:val="22"/>
                <w:szCs w:val="22"/>
              </w:rPr>
            </w:pPr>
            <w:r>
              <w:rPr>
                <w:rFonts w:ascii="Calibri" w:hAnsi="Calibri" w:cs="Calibri"/>
                <w:b/>
                <w:sz w:val="22"/>
                <w:szCs w:val="22"/>
              </w:rPr>
              <w:t>Swan’s Nursery (5 Trees)</w:t>
            </w:r>
            <w:r w:rsidR="00813A8C">
              <w:rPr>
                <w:rFonts w:ascii="Calibri" w:hAnsi="Calibri" w:cs="Calibri"/>
                <w:b/>
                <w:sz w:val="22"/>
                <w:szCs w:val="22"/>
              </w:rPr>
              <w:t xml:space="preserve"> - £</w:t>
            </w:r>
            <w:r>
              <w:rPr>
                <w:rFonts w:ascii="Calibri" w:hAnsi="Calibri" w:cs="Calibri"/>
                <w:b/>
                <w:sz w:val="22"/>
                <w:szCs w:val="22"/>
              </w:rPr>
              <w:t>113.57</w:t>
            </w:r>
          </w:p>
          <w:p w14:paraId="7706017F" w14:textId="1224D03C" w:rsidR="00816FB8" w:rsidRDefault="00E84A20" w:rsidP="002D06C4">
            <w:pPr>
              <w:numPr>
                <w:ilvl w:val="0"/>
                <w:numId w:val="24"/>
              </w:numPr>
              <w:rPr>
                <w:rFonts w:ascii="Calibri" w:hAnsi="Calibri" w:cs="Calibri"/>
                <w:b/>
                <w:sz w:val="22"/>
                <w:szCs w:val="22"/>
              </w:rPr>
            </w:pPr>
            <w:r>
              <w:rPr>
                <w:rFonts w:ascii="Calibri" w:hAnsi="Calibri" w:cs="Calibri"/>
                <w:b/>
                <w:sz w:val="22"/>
                <w:szCs w:val="22"/>
              </w:rPr>
              <w:t>Sandy Lane Nursery (2 Trees)</w:t>
            </w:r>
            <w:r w:rsidR="00816FB8">
              <w:rPr>
                <w:rFonts w:ascii="Calibri" w:hAnsi="Calibri" w:cs="Calibri"/>
                <w:b/>
                <w:sz w:val="22"/>
                <w:szCs w:val="22"/>
              </w:rPr>
              <w:t xml:space="preserve"> - £</w:t>
            </w:r>
            <w:r>
              <w:rPr>
                <w:rFonts w:ascii="Calibri" w:hAnsi="Calibri" w:cs="Calibri"/>
                <w:b/>
                <w:sz w:val="22"/>
                <w:szCs w:val="22"/>
              </w:rPr>
              <w:t>54.00</w:t>
            </w:r>
          </w:p>
          <w:p w14:paraId="4DB351EA" w14:textId="76CF1EC5" w:rsidR="00E13635" w:rsidRPr="00705604" w:rsidRDefault="005031D5" w:rsidP="00705604">
            <w:pPr>
              <w:numPr>
                <w:ilvl w:val="0"/>
                <w:numId w:val="24"/>
              </w:numPr>
              <w:rPr>
                <w:rFonts w:ascii="Calibri" w:hAnsi="Calibri" w:cs="Calibri"/>
                <w:b/>
                <w:sz w:val="22"/>
                <w:szCs w:val="22"/>
              </w:rPr>
            </w:pPr>
            <w:r>
              <w:rPr>
                <w:rFonts w:ascii="Calibri" w:hAnsi="Calibri" w:cs="Calibri"/>
                <w:b/>
                <w:sz w:val="22"/>
                <w:szCs w:val="22"/>
              </w:rPr>
              <w:t>The Green Rental - £325.00</w:t>
            </w:r>
          </w:p>
          <w:p w14:paraId="735A4A35" w14:textId="6D1C8C41" w:rsidR="003951BD" w:rsidRDefault="003951BD" w:rsidP="00DC0E2D">
            <w:pPr>
              <w:rPr>
                <w:rFonts w:ascii="Calibri" w:hAnsi="Calibri" w:cs="Calibri"/>
                <w:b/>
                <w:sz w:val="22"/>
                <w:szCs w:val="22"/>
              </w:rPr>
            </w:pPr>
            <w:r>
              <w:rPr>
                <w:rFonts w:ascii="Calibri" w:hAnsi="Calibri" w:cs="Calibri"/>
                <w:b/>
                <w:sz w:val="22"/>
                <w:szCs w:val="22"/>
              </w:rPr>
              <w:t>To</w:t>
            </w:r>
            <w:r w:rsidR="00D51CBF">
              <w:rPr>
                <w:rFonts w:ascii="Calibri" w:hAnsi="Calibri" w:cs="Calibri"/>
                <w:b/>
                <w:sz w:val="22"/>
                <w:szCs w:val="22"/>
              </w:rPr>
              <w:t xml:space="preserve"> </w:t>
            </w:r>
            <w:r w:rsidR="00F40366">
              <w:rPr>
                <w:rFonts w:ascii="Calibri" w:hAnsi="Calibri" w:cs="Calibri"/>
                <w:b/>
                <w:sz w:val="22"/>
                <w:szCs w:val="22"/>
              </w:rPr>
              <w:t>a</w:t>
            </w:r>
            <w:r w:rsidR="00D51CBF">
              <w:rPr>
                <w:rFonts w:ascii="Calibri" w:hAnsi="Calibri" w:cs="Calibri"/>
                <w:b/>
                <w:sz w:val="22"/>
                <w:szCs w:val="22"/>
              </w:rPr>
              <w:t xml:space="preserve">dvise of Income received up to </w:t>
            </w:r>
            <w:r w:rsidR="00BF6AB3">
              <w:rPr>
                <w:rFonts w:ascii="Calibri" w:hAnsi="Calibri" w:cs="Calibri"/>
                <w:b/>
                <w:sz w:val="22"/>
                <w:szCs w:val="22"/>
              </w:rPr>
              <w:t>28</w:t>
            </w:r>
            <w:r w:rsidR="00BF6AB3" w:rsidRPr="00BF6AB3">
              <w:rPr>
                <w:rFonts w:ascii="Calibri" w:hAnsi="Calibri" w:cs="Calibri"/>
                <w:b/>
                <w:sz w:val="22"/>
                <w:szCs w:val="22"/>
                <w:vertAlign w:val="superscript"/>
              </w:rPr>
              <w:t>th</w:t>
            </w:r>
            <w:r w:rsidR="00BF6AB3">
              <w:rPr>
                <w:rFonts w:ascii="Calibri" w:hAnsi="Calibri" w:cs="Calibri"/>
                <w:b/>
                <w:sz w:val="22"/>
                <w:szCs w:val="22"/>
                <w:vertAlign w:val="superscript"/>
              </w:rPr>
              <w:t xml:space="preserve"> </w:t>
            </w:r>
            <w:r w:rsidR="00BF6AB3">
              <w:rPr>
                <w:rFonts w:ascii="Calibri" w:hAnsi="Calibri" w:cs="Calibri"/>
                <w:b/>
                <w:sz w:val="22"/>
                <w:szCs w:val="22"/>
              </w:rPr>
              <w:t>February</w:t>
            </w:r>
            <w:r w:rsidR="00D51CBF">
              <w:rPr>
                <w:rFonts w:ascii="Calibri" w:hAnsi="Calibri" w:cs="Calibri"/>
                <w:b/>
                <w:sz w:val="22"/>
                <w:szCs w:val="22"/>
              </w:rPr>
              <w:t xml:space="preserve"> 202</w:t>
            </w:r>
            <w:r w:rsidR="00BF6AB3">
              <w:rPr>
                <w:rFonts w:ascii="Calibri" w:hAnsi="Calibri" w:cs="Calibri"/>
                <w:b/>
                <w:sz w:val="22"/>
                <w:szCs w:val="22"/>
              </w:rPr>
              <w:t>3</w:t>
            </w:r>
          </w:p>
          <w:p w14:paraId="61112D22" w14:textId="45DEEB1D" w:rsidR="00BF6AB3" w:rsidRDefault="00DA5BB7" w:rsidP="0083643F">
            <w:pPr>
              <w:numPr>
                <w:ilvl w:val="0"/>
                <w:numId w:val="25"/>
              </w:numPr>
              <w:rPr>
                <w:rFonts w:ascii="Calibri" w:hAnsi="Calibri" w:cs="Calibri"/>
                <w:b/>
                <w:sz w:val="22"/>
                <w:szCs w:val="22"/>
              </w:rPr>
            </w:pPr>
            <w:r>
              <w:rPr>
                <w:rFonts w:ascii="Calibri" w:hAnsi="Calibri" w:cs="Calibri"/>
                <w:b/>
                <w:sz w:val="22"/>
                <w:szCs w:val="22"/>
              </w:rPr>
              <w:t xml:space="preserve">BMSDC Locality Award </w:t>
            </w:r>
            <w:r w:rsidR="007A395A">
              <w:rPr>
                <w:rFonts w:ascii="Calibri" w:hAnsi="Calibri" w:cs="Calibri"/>
                <w:b/>
                <w:sz w:val="22"/>
                <w:szCs w:val="22"/>
              </w:rPr>
              <w:t xml:space="preserve">- </w:t>
            </w:r>
            <w:r>
              <w:rPr>
                <w:rFonts w:ascii="Calibri" w:hAnsi="Calibri" w:cs="Calibri"/>
                <w:b/>
                <w:sz w:val="22"/>
                <w:szCs w:val="22"/>
              </w:rPr>
              <w:t>£</w:t>
            </w:r>
            <w:r w:rsidR="007A433E">
              <w:rPr>
                <w:rFonts w:ascii="Calibri" w:hAnsi="Calibri" w:cs="Calibri"/>
                <w:b/>
                <w:sz w:val="22"/>
                <w:szCs w:val="22"/>
              </w:rPr>
              <w:t>1323.15</w:t>
            </w:r>
          </w:p>
          <w:p w14:paraId="174DD211" w14:textId="0F14809B" w:rsidR="00EE3152" w:rsidRDefault="007A395A" w:rsidP="0083643F">
            <w:pPr>
              <w:numPr>
                <w:ilvl w:val="0"/>
                <w:numId w:val="25"/>
              </w:numPr>
              <w:rPr>
                <w:rFonts w:ascii="Calibri" w:hAnsi="Calibri" w:cs="Calibri"/>
                <w:b/>
                <w:sz w:val="22"/>
                <w:szCs w:val="22"/>
              </w:rPr>
            </w:pPr>
            <w:r>
              <w:rPr>
                <w:rFonts w:ascii="Calibri" w:hAnsi="Calibri" w:cs="Calibri"/>
                <w:b/>
                <w:sz w:val="22"/>
                <w:szCs w:val="22"/>
              </w:rPr>
              <w:t>SALC Duplicate Payment refund - £48.00</w:t>
            </w:r>
          </w:p>
          <w:p w14:paraId="7C767326" w14:textId="75B06A74" w:rsidR="003951BD" w:rsidRDefault="00E456CE" w:rsidP="0083643F">
            <w:pPr>
              <w:numPr>
                <w:ilvl w:val="0"/>
                <w:numId w:val="25"/>
              </w:numPr>
              <w:rPr>
                <w:rFonts w:ascii="Calibri" w:hAnsi="Calibri" w:cs="Calibri"/>
                <w:b/>
                <w:sz w:val="22"/>
                <w:szCs w:val="22"/>
              </w:rPr>
            </w:pPr>
            <w:r>
              <w:rPr>
                <w:rFonts w:ascii="Calibri" w:hAnsi="Calibri" w:cs="Calibri"/>
                <w:b/>
                <w:sz w:val="22"/>
                <w:szCs w:val="22"/>
              </w:rPr>
              <w:t>Cemetery</w:t>
            </w:r>
            <w:r w:rsidR="002D06C4" w:rsidRPr="0083643F">
              <w:rPr>
                <w:rFonts w:ascii="Calibri" w:hAnsi="Calibri" w:cs="Calibri"/>
                <w:b/>
                <w:sz w:val="22"/>
                <w:szCs w:val="22"/>
              </w:rPr>
              <w:t xml:space="preserve"> - £</w:t>
            </w:r>
            <w:r>
              <w:rPr>
                <w:rFonts w:ascii="Calibri" w:hAnsi="Calibri" w:cs="Calibri"/>
                <w:b/>
                <w:sz w:val="22"/>
                <w:szCs w:val="22"/>
              </w:rPr>
              <w:t>25</w:t>
            </w:r>
            <w:r w:rsidR="00436094">
              <w:rPr>
                <w:rFonts w:ascii="Calibri" w:hAnsi="Calibri" w:cs="Calibri"/>
                <w:b/>
                <w:sz w:val="22"/>
                <w:szCs w:val="22"/>
              </w:rPr>
              <w:t>.</w:t>
            </w:r>
            <w:r>
              <w:rPr>
                <w:rFonts w:ascii="Calibri" w:hAnsi="Calibri" w:cs="Calibri"/>
                <w:b/>
                <w:sz w:val="22"/>
                <w:szCs w:val="22"/>
              </w:rPr>
              <w:t>00</w:t>
            </w:r>
          </w:p>
          <w:p w14:paraId="3241437B" w14:textId="757D8208" w:rsidR="00E456CE" w:rsidRPr="0083643F" w:rsidRDefault="00DE0310" w:rsidP="0083643F">
            <w:pPr>
              <w:numPr>
                <w:ilvl w:val="0"/>
                <w:numId w:val="25"/>
              </w:numPr>
              <w:rPr>
                <w:rFonts w:ascii="Calibri" w:hAnsi="Calibri" w:cs="Calibri"/>
                <w:b/>
                <w:sz w:val="22"/>
                <w:szCs w:val="22"/>
              </w:rPr>
            </w:pPr>
            <w:r>
              <w:rPr>
                <w:rFonts w:ascii="Calibri" w:hAnsi="Calibri" w:cs="Calibri"/>
                <w:b/>
                <w:sz w:val="22"/>
                <w:szCs w:val="22"/>
              </w:rPr>
              <w:t>SCC Locality Award from 2021 - £822.86</w:t>
            </w:r>
          </w:p>
          <w:p w14:paraId="428F241B" w14:textId="3CF060CC" w:rsidR="00DC0E2D" w:rsidRDefault="005C6400" w:rsidP="006E44AF">
            <w:pPr>
              <w:rPr>
                <w:rFonts w:ascii="Calibri" w:hAnsi="Calibri" w:cs="Calibri"/>
                <w:b/>
                <w:sz w:val="22"/>
                <w:szCs w:val="22"/>
              </w:rPr>
            </w:pPr>
            <w:r>
              <w:rPr>
                <w:rFonts w:ascii="Calibri" w:hAnsi="Calibri" w:cs="Calibri"/>
                <w:b/>
                <w:sz w:val="22"/>
                <w:szCs w:val="22"/>
              </w:rPr>
              <w:t>T</w:t>
            </w:r>
            <w:r w:rsidR="003951BD">
              <w:rPr>
                <w:rFonts w:ascii="Calibri" w:hAnsi="Calibri" w:cs="Calibri"/>
                <w:b/>
                <w:sz w:val="22"/>
                <w:szCs w:val="22"/>
              </w:rPr>
              <w:t xml:space="preserve">o </w:t>
            </w:r>
            <w:r w:rsidR="00DC0E2D">
              <w:rPr>
                <w:rFonts w:ascii="Calibri" w:hAnsi="Calibri" w:cs="Calibri"/>
                <w:b/>
                <w:sz w:val="22"/>
                <w:szCs w:val="22"/>
              </w:rPr>
              <w:t xml:space="preserve">discuss and authorise payments of invoices payable in </w:t>
            </w:r>
            <w:r w:rsidR="002B799E">
              <w:rPr>
                <w:rFonts w:ascii="Calibri" w:hAnsi="Calibri" w:cs="Calibri"/>
                <w:b/>
                <w:sz w:val="22"/>
                <w:szCs w:val="22"/>
              </w:rPr>
              <w:t>March</w:t>
            </w:r>
            <w:r w:rsidR="00DC0E2D">
              <w:rPr>
                <w:rFonts w:ascii="Calibri" w:hAnsi="Calibri" w:cs="Calibri"/>
                <w:b/>
                <w:sz w:val="22"/>
                <w:szCs w:val="22"/>
              </w:rPr>
              <w:t xml:space="preserve"> 202</w:t>
            </w:r>
            <w:r w:rsidR="00840BC1">
              <w:rPr>
                <w:rFonts w:ascii="Calibri" w:hAnsi="Calibri" w:cs="Calibri"/>
                <w:b/>
                <w:sz w:val="22"/>
                <w:szCs w:val="22"/>
              </w:rPr>
              <w:t>3</w:t>
            </w:r>
          </w:p>
          <w:p w14:paraId="0869099C" w14:textId="5C0AF77E" w:rsidR="00DC0E2D" w:rsidRDefault="00C4326C" w:rsidP="00DC0E2D">
            <w:pPr>
              <w:numPr>
                <w:ilvl w:val="0"/>
                <w:numId w:val="23"/>
              </w:numPr>
              <w:rPr>
                <w:rFonts w:ascii="Calibri" w:hAnsi="Calibri" w:cs="Calibri"/>
                <w:b/>
                <w:sz w:val="22"/>
                <w:szCs w:val="22"/>
              </w:rPr>
            </w:pPr>
            <w:r>
              <w:rPr>
                <w:rFonts w:ascii="Calibri" w:hAnsi="Calibri" w:cs="Calibri"/>
                <w:b/>
                <w:sz w:val="22"/>
                <w:szCs w:val="22"/>
              </w:rPr>
              <w:t>Cl</w:t>
            </w:r>
            <w:r w:rsidR="004621F4">
              <w:rPr>
                <w:rFonts w:ascii="Calibri" w:hAnsi="Calibri" w:cs="Calibri"/>
                <w:b/>
                <w:sz w:val="22"/>
                <w:szCs w:val="22"/>
              </w:rPr>
              <w:t xml:space="preserve">erk Office Allowance, Expenses &amp; Mileage </w:t>
            </w:r>
            <w:r w:rsidR="005A0475">
              <w:rPr>
                <w:rFonts w:ascii="Calibri" w:hAnsi="Calibri" w:cs="Calibri"/>
                <w:b/>
                <w:sz w:val="22"/>
                <w:szCs w:val="22"/>
              </w:rPr>
              <w:t>-</w:t>
            </w:r>
            <w:r w:rsidR="004621F4">
              <w:rPr>
                <w:rFonts w:ascii="Calibri" w:hAnsi="Calibri" w:cs="Calibri"/>
                <w:b/>
                <w:sz w:val="22"/>
                <w:szCs w:val="22"/>
              </w:rPr>
              <w:t xml:space="preserve"> £</w:t>
            </w:r>
            <w:r w:rsidR="00DA4816">
              <w:rPr>
                <w:rFonts w:ascii="Calibri" w:hAnsi="Calibri" w:cs="Calibri"/>
                <w:b/>
                <w:sz w:val="22"/>
                <w:szCs w:val="22"/>
              </w:rPr>
              <w:t>103</w:t>
            </w:r>
            <w:r w:rsidR="008C6917">
              <w:rPr>
                <w:rFonts w:ascii="Calibri" w:hAnsi="Calibri" w:cs="Calibri"/>
                <w:b/>
                <w:sz w:val="22"/>
                <w:szCs w:val="22"/>
              </w:rPr>
              <w:t>.</w:t>
            </w:r>
            <w:r w:rsidR="00DA4816">
              <w:rPr>
                <w:rFonts w:ascii="Calibri" w:hAnsi="Calibri" w:cs="Calibri"/>
                <w:b/>
                <w:sz w:val="22"/>
                <w:szCs w:val="22"/>
              </w:rPr>
              <w:t>5</w:t>
            </w:r>
            <w:r w:rsidR="00393213">
              <w:rPr>
                <w:rFonts w:ascii="Calibri" w:hAnsi="Calibri" w:cs="Calibri"/>
                <w:b/>
                <w:sz w:val="22"/>
                <w:szCs w:val="22"/>
              </w:rPr>
              <w:t>5</w:t>
            </w:r>
          </w:p>
          <w:p w14:paraId="320038EC" w14:textId="70174F2E" w:rsidR="005C6400" w:rsidRDefault="004621F4" w:rsidP="00127A26">
            <w:pPr>
              <w:numPr>
                <w:ilvl w:val="0"/>
                <w:numId w:val="23"/>
              </w:numPr>
              <w:rPr>
                <w:rFonts w:ascii="Calibri" w:hAnsi="Calibri" w:cs="Calibri"/>
                <w:b/>
                <w:sz w:val="22"/>
                <w:szCs w:val="22"/>
              </w:rPr>
            </w:pPr>
            <w:r>
              <w:rPr>
                <w:rFonts w:ascii="Calibri" w:hAnsi="Calibri" w:cs="Calibri"/>
                <w:b/>
                <w:sz w:val="22"/>
                <w:szCs w:val="22"/>
              </w:rPr>
              <w:t xml:space="preserve">Clerk Wages </w:t>
            </w:r>
            <w:r w:rsidR="002B799E">
              <w:rPr>
                <w:rFonts w:ascii="Calibri" w:hAnsi="Calibri" w:cs="Calibri"/>
                <w:b/>
                <w:sz w:val="22"/>
                <w:szCs w:val="22"/>
              </w:rPr>
              <w:t>March</w:t>
            </w:r>
            <w:r>
              <w:rPr>
                <w:rFonts w:ascii="Calibri" w:hAnsi="Calibri" w:cs="Calibri"/>
                <w:b/>
                <w:sz w:val="22"/>
                <w:szCs w:val="22"/>
              </w:rPr>
              <w:t xml:space="preserve"> - £3</w:t>
            </w:r>
            <w:r w:rsidR="00840BC1">
              <w:rPr>
                <w:rFonts w:ascii="Calibri" w:hAnsi="Calibri" w:cs="Calibri"/>
                <w:b/>
                <w:sz w:val="22"/>
                <w:szCs w:val="22"/>
              </w:rPr>
              <w:t>30</w:t>
            </w:r>
            <w:r>
              <w:rPr>
                <w:rFonts w:ascii="Calibri" w:hAnsi="Calibri" w:cs="Calibri"/>
                <w:b/>
                <w:sz w:val="22"/>
                <w:szCs w:val="22"/>
              </w:rPr>
              <w:t>.</w:t>
            </w:r>
            <w:r w:rsidR="00F925CB">
              <w:rPr>
                <w:rFonts w:ascii="Calibri" w:hAnsi="Calibri" w:cs="Calibri"/>
                <w:b/>
                <w:sz w:val="22"/>
                <w:szCs w:val="22"/>
              </w:rPr>
              <w:t>98</w:t>
            </w:r>
          </w:p>
          <w:p w14:paraId="7C0F2C08" w14:textId="6AA8EAFB" w:rsidR="003121D3" w:rsidRPr="00127A26" w:rsidRDefault="003121D3" w:rsidP="00127A26">
            <w:pPr>
              <w:numPr>
                <w:ilvl w:val="0"/>
                <w:numId w:val="23"/>
              </w:numPr>
              <w:rPr>
                <w:rFonts w:ascii="Calibri" w:hAnsi="Calibri" w:cs="Calibri"/>
                <w:b/>
                <w:sz w:val="22"/>
                <w:szCs w:val="22"/>
              </w:rPr>
            </w:pPr>
            <w:r>
              <w:rPr>
                <w:rFonts w:ascii="Calibri" w:hAnsi="Calibri" w:cs="Calibri"/>
                <w:b/>
                <w:sz w:val="22"/>
                <w:szCs w:val="22"/>
              </w:rPr>
              <w:t xml:space="preserve">SALC </w:t>
            </w:r>
            <w:r w:rsidR="00F40366">
              <w:rPr>
                <w:rFonts w:ascii="Calibri" w:hAnsi="Calibri" w:cs="Calibri"/>
                <w:b/>
                <w:sz w:val="22"/>
                <w:szCs w:val="22"/>
              </w:rPr>
              <w:t>payroll service - £54.00</w:t>
            </w:r>
          </w:p>
          <w:p w14:paraId="4D948708" w14:textId="3E444386" w:rsidR="00DC0E2D" w:rsidRPr="008F7782" w:rsidRDefault="008F7782" w:rsidP="00DC0E2D">
            <w:pPr>
              <w:rPr>
                <w:rFonts w:ascii="Calibri" w:hAnsi="Calibri" w:cs="Calibri"/>
                <w:bCs/>
                <w:sz w:val="22"/>
                <w:szCs w:val="22"/>
              </w:rPr>
            </w:pPr>
            <w:r>
              <w:rPr>
                <w:rFonts w:ascii="Calibri" w:hAnsi="Calibri" w:cs="Calibri"/>
                <w:bCs/>
                <w:sz w:val="22"/>
                <w:szCs w:val="22"/>
              </w:rPr>
              <w:t xml:space="preserve">The payments were UNANIMOUSLY </w:t>
            </w:r>
            <w:r w:rsidRPr="005D1397">
              <w:rPr>
                <w:rFonts w:ascii="Calibri" w:hAnsi="Calibri" w:cs="Calibri"/>
                <w:b/>
                <w:sz w:val="22"/>
                <w:szCs w:val="22"/>
              </w:rPr>
              <w:t>APPROVED</w:t>
            </w:r>
            <w:r w:rsidR="005D1397">
              <w:rPr>
                <w:rFonts w:ascii="Calibri" w:hAnsi="Calibri" w:cs="Calibri"/>
                <w:bCs/>
                <w:sz w:val="22"/>
                <w:szCs w:val="22"/>
              </w:rPr>
              <w:t xml:space="preserve"> by Council</w:t>
            </w:r>
          </w:p>
          <w:p w14:paraId="560D1AD1" w14:textId="75C66C2D" w:rsidR="00395A9E" w:rsidRDefault="00395A9E" w:rsidP="00DC0E2D">
            <w:pPr>
              <w:rPr>
                <w:rFonts w:ascii="Calibri" w:hAnsi="Calibri" w:cs="Calibri"/>
                <w:b/>
                <w:sz w:val="22"/>
                <w:szCs w:val="22"/>
              </w:rPr>
            </w:pPr>
            <w:r>
              <w:rPr>
                <w:rFonts w:ascii="Calibri" w:hAnsi="Calibri" w:cs="Calibri"/>
                <w:b/>
                <w:sz w:val="22"/>
                <w:szCs w:val="22"/>
              </w:rPr>
              <w:t>Balance of Accounts as of</w:t>
            </w:r>
            <w:r w:rsidR="00C02A27">
              <w:rPr>
                <w:rFonts w:ascii="Calibri" w:hAnsi="Calibri" w:cs="Calibri"/>
                <w:b/>
                <w:sz w:val="22"/>
                <w:szCs w:val="22"/>
              </w:rPr>
              <w:t xml:space="preserve"> 28</w:t>
            </w:r>
            <w:r w:rsidR="00C02A27" w:rsidRPr="00C02A27">
              <w:rPr>
                <w:rFonts w:ascii="Calibri" w:hAnsi="Calibri" w:cs="Calibri"/>
                <w:b/>
                <w:sz w:val="22"/>
                <w:szCs w:val="22"/>
                <w:vertAlign w:val="superscript"/>
              </w:rPr>
              <w:t>th</w:t>
            </w:r>
            <w:r w:rsidR="00C02A27">
              <w:rPr>
                <w:rFonts w:ascii="Calibri" w:hAnsi="Calibri" w:cs="Calibri"/>
                <w:b/>
                <w:sz w:val="22"/>
                <w:szCs w:val="22"/>
              </w:rPr>
              <w:t xml:space="preserve"> February</w:t>
            </w:r>
            <w:r>
              <w:rPr>
                <w:rFonts w:ascii="Calibri" w:hAnsi="Calibri" w:cs="Calibri"/>
                <w:b/>
                <w:sz w:val="22"/>
                <w:szCs w:val="22"/>
              </w:rPr>
              <w:t xml:space="preserve"> 202</w:t>
            </w:r>
            <w:r w:rsidR="00143B0E">
              <w:rPr>
                <w:rFonts w:ascii="Calibri" w:hAnsi="Calibri" w:cs="Calibri"/>
                <w:b/>
                <w:sz w:val="22"/>
                <w:szCs w:val="22"/>
              </w:rPr>
              <w:t>3</w:t>
            </w:r>
            <w:r>
              <w:rPr>
                <w:rFonts w:ascii="Calibri" w:hAnsi="Calibri" w:cs="Calibri"/>
                <w:b/>
                <w:sz w:val="22"/>
                <w:szCs w:val="22"/>
              </w:rPr>
              <w:t>:-</w:t>
            </w:r>
          </w:p>
          <w:p w14:paraId="4FCAA6C1" w14:textId="5830FB4C" w:rsidR="0011667D" w:rsidRDefault="00395A9E" w:rsidP="00DC0E2D">
            <w:pPr>
              <w:rPr>
                <w:rFonts w:ascii="Calibri" w:hAnsi="Calibri" w:cs="Calibri"/>
                <w:b/>
                <w:sz w:val="22"/>
                <w:szCs w:val="22"/>
              </w:rPr>
            </w:pPr>
            <w:r>
              <w:rPr>
                <w:rFonts w:ascii="Calibri" w:hAnsi="Calibri" w:cs="Calibri"/>
                <w:b/>
                <w:sz w:val="22"/>
                <w:szCs w:val="22"/>
              </w:rPr>
              <w:lastRenderedPageBreak/>
              <w:t xml:space="preserve">Current Account </w:t>
            </w:r>
            <w:r w:rsidR="0011667D">
              <w:rPr>
                <w:rFonts w:ascii="Calibri" w:hAnsi="Calibri" w:cs="Calibri"/>
                <w:b/>
                <w:sz w:val="22"/>
                <w:szCs w:val="22"/>
              </w:rPr>
              <w:t xml:space="preserve">- </w:t>
            </w:r>
            <w:r>
              <w:rPr>
                <w:rFonts w:ascii="Calibri" w:hAnsi="Calibri" w:cs="Calibri"/>
                <w:b/>
                <w:sz w:val="22"/>
                <w:szCs w:val="22"/>
              </w:rPr>
              <w:t>£</w:t>
            </w:r>
            <w:r w:rsidR="00C02A27">
              <w:rPr>
                <w:rFonts w:ascii="Calibri" w:hAnsi="Calibri" w:cs="Calibri"/>
                <w:b/>
                <w:sz w:val="22"/>
                <w:szCs w:val="22"/>
              </w:rPr>
              <w:t>_9</w:t>
            </w:r>
            <w:r w:rsidR="00F925CB">
              <w:rPr>
                <w:rFonts w:ascii="Calibri" w:hAnsi="Calibri" w:cs="Calibri"/>
                <w:b/>
                <w:sz w:val="22"/>
                <w:szCs w:val="22"/>
              </w:rPr>
              <w:t>,</w:t>
            </w:r>
            <w:r w:rsidR="00C02A27">
              <w:rPr>
                <w:rFonts w:ascii="Calibri" w:hAnsi="Calibri" w:cs="Calibri"/>
                <w:b/>
                <w:sz w:val="22"/>
                <w:szCs w:val="22"/>
              </w:rPr>
              <w:t>830</w:t>
            </w:r>
            <w:r w:rsidR="00F925CB">
              <w:rPr>
                <w:rFonts w:ascii="Calibri" w:hAnsi="Calibri" w:cs="Calibri"/>
                <w:b/>
                <w:sz w:val="22"/>
                <w:szCs w:val="22"/>
              </w:rPr>
              <w:t>.</w:t>
            </w:r>
            <w:r w:rsidR="00C02A27">
              <w:rPr>
                <w:rFonts w:ascii="Calibri" w:hAnsi="Calibri" w:cs="Calibri"/>
                <w:b/>
                <w:sz w:val="22"/>
                <w:szCs w:val="22"/>
              </w:rPr>
              <w:t>61</w:t>
            </w:r>
          </w:p>
          <w:p w14:paraId="2C6C2A5B" w14:textId="506B9A12" w:rsidR="0011667D" w:rsidRDefault="0011667D" w:rsidP="00DC0E2D">
            <w:pPr>
              <w:rPr>
                <w:rFonts w:ascii="Calibri" w:hAnsi="Calibri" w:cs="Calibri"/>
                <w:b/>
                <w:sz w:val="22"/>
                <w:szCs w:val="22"/>
              </w:rPr>
            </w:pPr>
            <w:r>
              <w:rPr>
                <w:rFonts w:ascii="Calibri" w:hAnsi="Calibri" w:cs="Calibri"/>
                <w:b/>
                <w:sz w:val="22"/>
                <w:szCs w:val="22"/>
              </w:rPr>
              <w:t>Savings Account - £</w:t>
            </w:r>
            <w:r w:rsidR="00F92778">
              <w:rPr>
                <w:rFonts w:ascii="Calibri" w:hAnsi="Calibri" w:cs="Calibri"/>
                <w:b/>
                <w:sz w:val="22"/>
                <w:szCs w:val="22"/>
              </w:rPr>
              <w:t xml:space="preserve"> </w:t>
            </w:r>
            <w:r w:rsidR="00147029">
              <w:rPr>
                <w:rFonts w:ascii="Calibri" w:hAnsi="Calibri" w:cs="Calibri"/>
                <w:b/>
                <w:sz w:val="22"/>
                <w:szCs w:val="22"/>
              </w:rPr>
              <w:t>11</w:t>
            </w:r>
            <w:r w:rsidR="00F925CB">
              <w:rPr>
                <w:rFonts w:ascii="Calibri" w:hAnsi="Calibri" w:cs="Calibri"/>
                <w:b/>
                <w:sz w:val="22"/>
                <w:szCs w:val="22"/>
              </w:rPr>
              <w:t>,2</w:t>
            </w:r>
            <w:r w:rsidR="005031D5">
              <w:rPr>
                <w:rFonts w:ascii="Calibri" w:hAnsi="Calibri" w:cs="Calibri"/>
                <w:b/>
                <w:sz w:val="22"/>
                <w:szCs w:val="22"/>
              </w:rPr>
              <w:t>99</w:t>
            </w:r>
            <w:r w:rsidR="00F925CB">
              <w:rPr>
                <w:rFonts w:ascii="Calibri" w:hAnsi="Calibri" w:cs="Calibri"/>
                <w:b/>
                <w:sz w:val="22"/>
                <w:szCs w:val="22"/>
              </w:rPr>
              <w:t>.</w:t>
            </w:r>
            <w:r w:rsidR="00EA0810">
              <w:rPr>
                <w:rFonts w:ascii="Calibri" w:hAnsi="Calibri" w:cs="Calibri"/>
                <w:b/>
                <w:sz w:val="22"/>
                <w:szCs w:val="22"/>
              </w:rPr>
              <w:t>7</w:t>
            </w:r>
            <w:r w:rsidR="00F925CB">
              <w:rPr>
                <w:rFonts w:ascii="Calibri" w:hAnsi="Calibri" w:cs="Calibri"/>
                <w:b/>
                <w:sz w:val="22"/>
                <w:szCs w:val="22"/>
              </w:rPr>
              <w:t>3</w:t>
            </w:r>
          </w:p>
          <w:p w14:paraId="4CA1C2A5" w14:textId="6405ECB8" w:rsidR="00BA3041" w:rsidRDefault="0011667D" w:rsidP="00DC0E2D">
            <w:pPr>
              <w:rPr>
                <w:rFonts w:ascii="Calibri" w:hAnsi="Calibri" w:cs="Calibri"/>
                <w:b/>
                <w:sz w:val="22"/>
                <w:szCs w:val="22"/>
              </w:rPr>
            </w:pPr>
            <w:r>
              <w:rPr>
                <w:rFonts w:ascii="Calibri" w:hAnsi="Calibri" w:cs="Calibri"/>
                <w:b/>
                <w:sz w:val="22"/>
                <w:szCs w:val="22"/>
              </w:rPr>
              <w:t xml:space="preserve">Savings Account - </w:t>
            </w:r>
            <w:r w:rsidR="000C335C">
              <w:rPr>
                <w:rFonts w:ascii="Calibri" w:hAnsi="Calibri" w:cs="Calibri"/>
                <w:b/>
                <w:sz w:val="22"/>
                <w:szCs w:val="22"/>
              </w:rPr>
              <w:t>£</w:t>
            </w:r>
            <w:r w:rsidR="00F92778">
              <w:rPr>
                <w:rFonts w:ascii="Calibri" w:hAnsi="Calibri" w:cs="Calibri"/>
                <w:b/>
                <w:sz w:val="22"/>
                <w:szCs w:val="22"/>
              </w:rPr>
              <w:t xml:space="preserve"> _2</w:t>
            </w:r>
            <w:r w:rsidR="00E72DEC">
              <w:rPr>
                <w:rFonts w:ascii="Calibri" w:hAnsi="Calibri" w:cs="Calibri"/>
                <w:b/>
                <w:sz w:val="22"/>
                <w:szCs w:val="22"/>
              </w:rPr>
              <w:t>,</w:t>
            </w:r>
            <w:r w:rsidR="00F92778">
              <w:rPr>
                <w:rFonts w:ascii="Calibri" w:hAnsi="Calibri" w:cs="Calibri"/>
                <w:b/>
                <w:sz w:val="22"/>
                <w:szCs w:val="22"/>
              </w:rPr>
              <w:t>370.</w:t>
            </w:r>
            <w:r w:rsidR="004915BC">
              <w:rPr>
                <w:rFonts w:ascii="Calibri" w:hAnsi="Calibri" w:cs="Calibri"/>
                <w:b/>
                <w:sz w:val="22"/>
                <w:szCs w:val="22"/>
              </w:rPr>
              <w:t>81</w:t>
            </w:r>
          </w:p>
          <w:p w14:paraId="601DEBFE" w14:textId="639A8987" w:rsidR="00C648D6" w:rsidRDefault="00C648D6" w:rsidP="002D06C4">
            <w:pPr>
              <w:rPr>
                <w:rFonts w:ascii="Calibri" w:hAnsi="Calibri" w:cs="Calibri"/>
                <w:b/>
                <w:sz w:val="22"/>
                <w:szCs w:val="22"/>
              </w:rPr>
            </w:pPr>
          </w:p>
          <w:p w14:paraId="0474CE3E" w14:textId="256B26F0" w:rsidR="00AE5436" w:rsidRDefault="00C15049" w:rsidP="002D06C4">
            <w:pPr>
              <w:rPr>
                <w:rFonts w:ascii="Calibri" w:hAnsi="Calibri" w:cs="Calibri"/>
                <w:b/>
                <w:sz w:val="22"/>
                <w:szCs w:val="22"/>
              </w:rPr>
            </w:pPr>
            <w:r>
              <w:rPr>
                <w:rFonts w:ascii="Calibri" w:hAnsi="Calibri" w:cs="Calibri"/>
                <w:b/>
                <w:sz w:val="22"/>
                <w:szCs w:val="22"/>
              </w:rPr>
              <w:t xml:space="preserve">To </w:t>
            </w:r>
            <w:r w:rsidR="00D53D42">
              <w:rPr>
                <w:rFonts w:ascii="Calibri" w:hAnsi="Calibri" w:cs="Calibri"/>
                <w:b/>
                <w:sz w:val="22"/>
                <w:szCs w:val="22"/>
              </w:rPr>
              <w:t>discuss and agree playground inspection training</w:t>
            </w:r>
            <w:r w:rsidR="003E22BB">
              <w:rPr>
                <w:rFonts w:ascii="Calibri" w:hAnsi="Calibri" w:cs="Calibri"/>
                <w:b/>
                <w:sz w:val="22"/>
                <w:szCs w:val="22"/>
              </w:rPr>
              <w:t xml:space="preserve"> </w:t>
            </w:r>
            <w:proofErr w:type="spellStart"/>
            <w:r w:rsidR="003E22BB">
              <w:rPr>
                <w:rFonts w:ascii="Calibri" w:hAnsi="Calibri" w:cs="Calibri"/>
                <w:b/>
                <w:sz w:val="22"/>
                <w:szCs w:val="22"/>
              </w:rPr>
              <w:t>eg</w:t>
            </w:r>
            <w:proofErr w:type="spellEnd"/>
            <w:r w:rsidR="003E22BB">
              <w:rPr>
                <w:rFonts w:ascii="Calibri" w:hAnsi="Calibri" w:cs="Calibri"/>
                <w:b/>
                <w:sz w:val="22"/>
                <w:szCs w:val="22"/>
              </w:rPr>
              <w:t xml:space="preserve">: ROSPA costs, numbers, </w:t>
            </w:r>
            <w:proofErr w:type="gramStart"/>
            <w:r w:rsidR="003E22BB">
              <w:rPr>
                <w:rFonts w:ascii="Calibri" w:hAnsi="Calibri" w:cs="Calibri"/>
                <w:b/>
                <w:sz w:val="22"/>
                <w:szCs w:val="22"/>
              </w:rPr>
              <w:t>availability</w:t>
            </w:r>
            <w:proofErr w:type="gramEnd"/>
          </w:p>
          <w:p w14:paraId="7EF453B6" w14:textId="02CC2353" w:rsidR="00F40366" w:rsidRPr="00387264" w:rsidRDefault="005D1397" w:rsidP="002D06C4">
            <w:pPr>
              <w:rPr>
                <w:rFonts w:ascii="Calibri" w:hAnsi="Calibri" w:cs="Calibri"/>
                <w:bCs/>
                <w:sz w:val="22"/>
                <w:szCs w:val="22"/>
              </w:rPr>
            </w:pPr>
            <w:r>
              <w:rPr>
                <w:rFonts w:ascii="Calibri" w:hAnsi="Calibri" w:cs="Calibri"/>
                <w:bCs/>
                <w:sz w:val="22"/>
                <w:szCs w:val="22"/>
              </w:rPr>
              <w:t xml:space="preserve">Following news that SALC had no plans </w:t>
            </w:r>
            <w:r w:rsidR="009272C3">
              <w:rPr>
                <w:rFonts w:ascii="Calibri" w:hAnsi="Calibri" w:cs="Calibri"/>
                <w:bCs/>
                <w:sz w:val="22"/>
                <w:szCs w:val="22"/>
              </w:rPr>
              <w:t>to provide a further Playground Inspection Training Course in the near future, t</w:t>
            </w:r>
            <w:r>
              <w:rPr>
                <w:rFonts w:ascii="Calibri" w:hAnsi="Calibri" w:cs="Calibri"/>
                <w:bCs/>
                <w:sz w:val="22"/>
                <w:szCs w:val="22"/>
              </w:rPr>
              <w:t>he new cost of training was discussed</w:t>
            </w:r>
            <w:r w:rsidR="009272C3">
              <w:rPr>
                <w:rFonts w:ascii="Calibri" w:hAnsi="Calibri" w:cs="Calibri"/>
                <w:bCs/>
                <w:sz w:val="22"/>
                <w:szCs w:val="22"/>
              </w:rPr>
              <w:t xml:space="preserve">. It was </w:t>
            </w:r>
            <w:r w:rsidR="009272C3" w:rsidRPr="001F23E9">
              <w:rPr>
                <w:rFonts w:ascii="Calibri" w:hAnsi="Calibri" w:cs="Calibri"/>
                <w:b/>
                <w:sz w:val="22"/>
                <w:szCs w:val="22"/>
              </w:rPr>
              <w:t>AGREED</w:t>
            </w:r>
            <w:r w:rsidR="009272C3">
              <w:rPr>
                <w:rFonts w:ascii="Calibri" w:hAnsi="Calibri" w:cs="Calibri"/>
                <w:bCs/>
                <w:sz w:val="22"/>
                <w:szCs w:val="22"/>
              </w:rPr>
              <w:t xml:space="preserve"> that Cllr D Wicking would attend the course at a cost of </w:t>
            </w:r>
            <w:r w:rsidR="001F23E9">
              <w:rPr>
                <w:rFonts w:ascii="Calibri" w:hAnsi="Calibri" w:cs="Calibri"/>
                <w:bCs/>
                <w:sz w:val="22"/>
                <w:szCs w:val="22"/>
              </w:rPr>
              <w:t>£585 plus VAT, dates to be mutually agreed.</w:t>
            </w:r>
          </w:p>
          <w:p w14:paraId="6FFE243B" w14:textId="1BFB6137" w:rsidR="008910D0" w:rsidRDefault="008910D0" w:rsidP="002D06C4">
            <w:pPr>
              <w:rPr>
                <w:rFonts w:ascii="Calibri" w:hAnsi="Calibri" w:cs="Calibri"/>
                <w:b/>
                <w:sz w:val="22"/>
                <w:szCs w:val="22"/>
              </w:rPr>
            </w:pPr>
            <w:r>
              <w:rPr>
                <w:rFonts w:ascii="Calibri" w:hAnsi="Calibri" w:cs="Calibri"/>
                <w:b/>
                <w:sz w:val="22"/>
                <w:szCs w:val="22"/>
              </w:rPr>
              <w:t>To discuss and agree playground flooring</w:t>
            </w:r>
            <w:r w:rsidR="00F40366">
              <w:rPr>
                <w:rFonts w:ascii="Calibri" w:hAnsi="Calibri" w:cs="Calibri"/>
                <w:b/>
                <w:sz w:val="22"/>
                <w:szCs w:val="22"/>
              </w:rPr>
              <w:t xml:space="preserve"> following</w:t>
            </w:r>
            <w:r>
              <w:rPr>
                <w:rFonts w:ascii="Calibri" w:hAnsi="Calibri" w:cs="Calibri"/>
                <w:b/>
                <w:sz w:val="22"/>
                <w:szCs w:val="22"/>
              </w:rPr>
              <w:t xml:space="preserve"> quote</w:t>
            </w:r>
            <w:r w:rsidR="00127A26">
              <w:rPr>
                <w:rFonts w:ascii="Calibri" w:hAnsi="Calibri" w:cs="Calibri"/>
                <w:b/>
                <w:sz w:val="22"/>
                <w:szCs w:val="22"/>
              </w:rPr>
              <w:t>s</w:t>
            </w:r>
            <w:r w:rsidR="00ED50FF">
              <w:rPr>
                <w:rFonts w:ascii="Calibri" w:hAnsi="Calibri" w:cs="Calibri"/>
                <w:b/>
                <w:sz w:val="22"/>
                <w:szCs w:val="22"/>
              </w:rPr>
              <w:t xml:space="preserve"> </w:t>
            </w:r>
            <w:r w:rsidR="00F40366">
              <w:rPr>
                <w:rFonts w:ascii="Calibri" w:hAnsi="Calibri" w:cs="Calibri"/>
                <w:b/>
                <w:sz w:val="22"/>
                <w:szCs w:val="22"/>
              </w:rPr>
              <w:t>received so far</w:t>
            </w:r>
            <w:r w:rsidR="00A24056">
              <w:rPr>
                <w:rFonts w:ascii="Calibri" w:hAnsi="Calibri" w:cs="Calibri"/>
                <w:b/>
                <w:sz w:val="22"/>
                <w:szCs w:val="22"/>
              </w:rPr>
              <w:t xml:space="preserve"> </w:t>
            </w:r>
            <w:r w:rsidR="00ED50FF">
              <w:rPr>
                <w:rFonts w:ascii="Calibri" w:hAnsi="Calibri" w:cs="Calibri"/>
                <w:b/>
                <w:sz w:val="22"/>
                <w:szCs w:val="22"/>
              </w:rPr>
              <w:t xml:space="preserve">from </w:t>
            </w:r>
            <w:r w:rsidR="00127A26">
              <w:rPr>
                <w:rFonts w:ascii="Calibri" w:hAnsi="Calibri" w:cs="Calibri"/>
                <w:b/>
                <w:sz w:val="22"/>
                <w:szCs w:val="22"/>
              </w:rPr>
              <w:t>Online Playgrounds</w:t>
            </w:r>
            <w:r w:rsidR="00F40366">
              <w:rPr>
                <w:rFonts w:ascii="Calibri" w:hAnsi="Calibri" w:cs="Calibri"/>
                <w:b/>
                <w:sz w:val="22"/>
                <w:szCs w:val="22"/>
              </w:rPr>
              <w:t xml:space="preserve"> &amp; HAGS</w:t>
            </w:r>
          </w:p>
          <w:p w14:paraId="315215E5" w14:textId="685C871F" w:rsidR="00DA4816" w:rsidRPr="00DD724D" w:rsidRDefault="00CD2131" w:rsidP="002D06C4">
            <w:pPr>
              <w:rPr>
                <w:rFonts w:ascii="Calibri" w:hAnsi="Calibri" w:cs="Calibri"/>
                <w:bCs/>
                <w:sz w:val="22"/>
                <w:szCs w:val="22"/>
              </w:rPr>
            </w:pPr>
            <w:r>
              <w:rPr>
                <w:rFonts w:ascii="Calibri" w:hAnsi="Calibri" w:cs="Calibri"/>
                <w:bCs/>
                <w:sz w:val="22"/>
                <w:szCs w:val="22"/>
              </w:rPr>
              <w:t xml:space="preserve">The Clerk had advised that the third </w:t>
            </w:r>
            <w:r w:rsidR="00F2449E">
              <w:rPr>
                <w:rFonts w:ascii="Calibri" w:hAnsi="Calibri" w:cs="Calibri"/>
                <w:bCs/>
                <w:sz w:val="22"/>
                <w:szCs w:val="22"/>
              </w:rPr>
              <w:t>company</w:t>
            </w:r>
            <w:r w:rsidR="00BE1BA4">
              <w:rPr>
                <w:rFonts w:ascii="Calibri" w:hAnsi="Calibri" w:cs="Calibri"/>
                <w:bCs/>
                <w:sz w:val="22"/>
                <w:szCs w:val="22"/>
              </w:rPr>
              <w:t>, Mortim</w:t>
            </w:r>
            <w:r w:rsidR="001B2CFD">
              <w:rPr>
                <w:rFonts w:ascii="Calibri" w:hAnsi="Calibri" w:cs="Calibri"/>
                <w:bCs/>
                <w:sz w:val="22"/>
                <w:szCs w:val="22"/>
              </w:rPr>
              <w:t>e</w:t>
            </w:r>
            <w:r w:rsidR="00BE1BA4">
              <w:rPr>
                <w:rFonts w:ascii="Calibri" w:hAnsi="Calibri" w:cs="Calibri"/>
                <w:bCs/>
                <w:sz w:val="22"/>
                <w:szCs w:val="22"/>
              </w:rPr>
              <w:t>r,</w:t>
            </w:r>
            <w:r w:rsidR="00F2449E">
              <w:rPr>
                <w:rFonts w:ascii="Calibri" w:hAnsi="Calibri" w:cs="Calibri"/>
                <w:bCs/>
                <w:sz w:val="22"/>
                <w:szCs w:val="22"/>
              </w:rPr>
              <w:t xml:space="preserve"> had forwarded a quote for the flooring today. </w:t>
            </w:r>
            <w:r w:rsidR="00764C7D">
              <w:rPr>
                <w:rFonts w:ascii="Calibri" w:hAnsi="Calibri" w:cs="Calibri"/>
                <w:bCs/>
                <w:sz w:val="22"/>
                <w:szCs w:val="22"/>
              </w:rPr>
              <w:t xml:space="preserve">The work to be undertaken was discussed in depth. </w:t>
            </w:r>
            <w:r w:rsidR="00F2449E">
              <w:rPr>
                <w:rFonts w:ascii="Calibri" w:hAnsi="Calibri" w:cs="Calibri"/>
                <w:bCs/>
                <w:sz w:val="22"/>
                <w:szCs w:val="22"/>
              </w:rPr>
              <w:t>The Council discussed the quotes and felt Online Playgrounds gave the most competitive quote suitable for their needs</w:t>
            </w:r>
            <w:r w:rsidR="00764C7D">
              <w:rPr>
                <w:rFonts w:ascii="Calibri" w:hAnsi="Calibri" w:cs="Calibri"/>
                <w:bCs/>
                <w:sz w:val="22"/>
                <w:szCs w:val="22"/>
              </w:rPr>
              <w:t xml:space="preserve"> and that all the work should be carried out at the same time</w:t>
            </w:r>
            <w:r w:rsidR="00F2449E">
              <w:rPr>
                <w:rFonts w:ascii="Calibri" w:hAnsi="Calibri" w:cs="Calibri"/>
                <w:bCs/>
                <w:sz w:val="22"/>
                <w:szCs w:val="22"/>
              </w:rPr>
              <w:t>.</w:t>
            </w:r>
            <w:r w:rsidR="00764C7D">
              <w:rPr>
                <w:rFonts w:ascii="Calibri" w:hAnsi="Calibri" w:cs="Calibri"/>
                <w:bCs/>
                <w:sz w:val="22"/>
                <w:szCs w:val="22"/>
              </w:rPr>
              <w:t xml:space="preserve"> It was </w:t>
            </w:r>
            <w:r w:rsidR="00764C7D" w:rsidRPr="00A45C07">
              <w:rPr>
                <w:rFonts w:ascii="Calibri" w:hAnsi="Calibri" w:cs="Calibri"/>
                <w:b/>
                <w:sz w:val="22"/>
                <w:szCs w:val="22"/>
              </w:rPr>
              <w:t>AGREED</w:t>
            </w:r>
            <w:r w:rsidR="00764C7D">
              <w:rPr>
                <w:rFonts w:ascii="Calibri" w:hAnsi="Calibri" w:cs="Calibri"/>
                <w:bCs/>
                <w:sz w:val="22"/>
                <w:szCs w:val="22"/>
              </w:rPr>
              <w:t xml:space="preserve"> for the Clerk to advise </w:t>
            </w:r>
            <w:r w:rsidR="00A45C07">
              <w:rPr>
                <w:rFonts w:ascii="Calibri" w:hAnsi="Calibri" w:cs="Calibri"/>
                <w:bCs/>
                <w:sz w:val="22"/>
                <w:szCs w:val="22"/>
              </w:rPr>
              <w:t>Online Playgrounds and for work the to be undertaken.</w:t>
            </w:r>
            <w:r w:rsidR="00764C7D">
              <w:rPr>
                <w:rFonts w:ascii="Calibri" w:hAnsi="Calibri" w:cs="Calibri"/>
                <w:bCs/>
                <w:sz w:val="22"/>
                <w:szCs w:val="22"/>
              </w:rPr>
              <w:t xml:space="preserve"> </w:t>
            </w:r>
          </w:p>
          <w:p w14:paraId="34BB91BA" w14:textId="75CFA9A3" w:rsidR="00B5439D" w:rsidRDefault="00B5439D" w:rsidP="002D06C4">
            <w:pPr>
              <w:rPr>
                <w:rFonts w:ascii="Calibri" w:hAnsi="Calibri" w:cs="Calibri"/>
                <w:b/>
                <w:sz w:val="22"/>
                <w:szCs w:val="22"/>
              </w:rPr>
            </w:pPr>
            <w:r>
              <w:rPr>
                <w:rFonts w:ascii="Calibri" w:hAnsi="Calibri" w:cs="Calibri"/>
                <w:b/>
                <w:sz w:val="22"/>
                <w:szCs w:val="22"/>
              </w:rPr>
              <w:t xml:space="preserve">To </w:t>
            </w:r>
            <w:r w:rsidR="00004081">
              <w:rPr>
                <w:rFonts w:ascii="Calibri" w:hAnsi="Calibri" w:cs="Calibri"/>
                <w:b/>
                <w:sz w:val="22"/>
                <w:szCs w:val="22"/>
              </w:rPr>
              <w:t xml:space="preserve">Discuss and </w:t>
            </w:r>
            <w:r w:rsidR="006C7064">
              <w:rPr>
                <w:rFonts w:ascii="Calibri" w:hAnsi="Calibri" w:cs="Calibri"/>
                <w:b/>
                <w:sz w:val="22"/>
                <w:szCs w:val="22"/>
              </w:rPr>
              <w:t>D</w:t>
            </w:r>
            <w:r w:rsidR="00004081">
              <w:rPr>
                <w:rFonts w:ascii="Calibri" w:hAnsi="Calibri" w:cs="Calibri"/>
                <w:b/>
                <w:sz w:val="22"/>
                <w:szCs w:val="22"/>
              </w:rPr>
              <w:t xml:space="preserve">ecide on the Cycling Belles Grant application of </w:t>
            </w:r>
            <w:proofErr w:type="gramStart"/>
            <w:r w:rsidR="00004081">
              <w:rPr>
                <w:rFonts w:ascii="Calibri" w:hAnsi="Calibri" w:cs="Calibri"/>
                <w:b/>
                <w:sz w:val="22"/>
                <w:szCs w:val="22"/>
              </w:rPr>
              <w:t>£44</w:t>
            </w:r>
            <w:proofErr w:type="gramEnd"/>
          </w:p>
          <w:p w14:paraId="072E98A1" w14:textId="13933B61" w:rsidR="00004081" w:rsidRPr="000021EF" w:rsidRDefault="000021EF" w:rsidP="002D06C4">
            <w:pPr>
              <w:rPr>
                <w:rFonts w:ascii="Calibri" w:hAnsi="Calibri" w:cs="Calibri"/>
                <w:bCs/>
                <w:sz w:val="22"/>
                <w:szCs w:val="22"/>
              </w:rPr>
            </w:pPr>
            <w:r>
              <w:rPr>
                <w:rFonts w:ascii="Calibri" w:hAnsi="Calibri" w:cs="Calibri"/>
                <w:bCs/>
                <w:sz w:val="22"/>
                <w:szCs w:val="22"/>
              </w:rPr>
              <w:t xml:space="preserve">The council discussed this grant application, which asked for half of the </w:t>
            </w:r>
            <w:r w:rsidR="004124D5">
              <w:rPr>
                <w:rFonts w:ascii="Calibri" w:hAnsi="Calibri" w:cs="Calibri"/>
                <w:bCs/>
                <w:sz w:val="22"/>
                <w:szCs w:val="22"/>
              </w:rPr>
              <w:t xml:space="preserve">annual </w:t>
            </w:r>
            <w:r w:rsidR="009A65AA">
              <w:rPr>
                <w:rFonts w:ascii="Calibri" w:hAnsi="Calibri" w:cs="Calibri"/>
                <w:bCs/>
                <w:sz w:val="22"/>
                <w:szCs w:val="22"/>
              </w:rPr>
              <w:t>membership fee to UK Cycles to enable insurance cover for</w:t>
            </w:r>
            <w:r w:rsidR="004124D5">
              <w:rPr>
                <w:rFonts w:ascii="Calibri" w:hAnsi="Calibri" w:cs="Calibri"/>
                <w:bCs/>
                <w:sz w:val="22"/>
                <w:szCs w:val="22"/>
              </w:rPr>
              <w:t xml:space="preserve"> cycle</w:t>
            </w:r>
            <w:r w:rsidR="009A65AA">
              <w:rPr>
                <w:rFonts w:ascii="Calibri" w:hAnsi="Calibri" w:cs="Calibri"/>
                <w:bCs/>
                <w:sz w:val="22"/>
                <w:szCs w:val="22"/>
              </w:rPr>
              <w:t xml:space="preserve"> events held in the villages of Combs and </w:t>
            </w:r>
            <w:proofErr w:type="spellStart"/>
            <w:r w:rsidR="009A65AA">
              <w:rPr>
                <w:rFonts w:ascii="Calibri" w:hAnsi="Calibri" w:cs="Calibri"/>
                <w:bCs/>
                <w:sz w:val="22"/>
                <w:szCs w:val="22"/>
              </w:rPr>
              <w:t>Battisford</w:t>
            </w:r>
            <w:proofErr w:type="spellEnd"/>
            <w:r w:rsidR="009A65AA">
              <w:rPr>
                <w:rFonts w:ascii="Calibri" w:hAnsi="Calibri" w:cs="Calibri"/>
                <w:bCs/>
                <w:sz w:val="22"/>
                <w:szCs w:val="22"/>
              </w:rPr>
              <w:t xml:space="preserve">. </w:t>
            </w:r>
            <w:r w:rsidR="004124D5">
              <w:rPr>
                <w:rFonts w:ascii="Calibri" w:hAnsi="Calibri" w:cs="Calibri"/>
                <w:bCs/>
                <w:sz w:val="22"/>
                <w:szCs w:val="22"/>
              </w:rPr>
              <w:t xml:space="preserve">Being part of this group would enable them to raise funds ongoing. </w:t>
            </w:r>
            <w:r>
              <w:rPr>
                <w:rFonts w:ascii="Calibri" w:hAnsi="Calibri" w:cs="Calibri"/>
                <w:bCs/>
                <w:sz w:val="22"/>
                <w:szCs w:val="22"/>
              </w:rPr>
              <w:t xml:space="preserve"> </w:t>
            </w:r>
            <w:r w:rsidR="00426E3E">
              <w:rPr>
                <w:rFonts w:ascii="Calibri" w:hAnsi="Calibri" w:cs="Calibri"/>
                <w:bCs/>
                <w:sz w:val="22"/>
                <w:szCs w:val="22"/>
              </w:rPr>
              <w:t>The Council (</w:t>
            </w:r>
            <w:r>
              <w:rPr>
                <w:rFonts w:ascii="Calibri" w:hAnsi="Calibri" w:cs="Calibri"/>
                <w:bCs/>
                <w:sz w:val="22"/>
                <w:szCs w:val="22"/>
              </w:rPr>
              <w:t>without Cllr Wicking</w:t>
            </w:r>
            <w:r w:rsidR="00426E3E">
              <w:rPr>
                <w:rFonts w:ascii="Calibri" w:hAnsi="Calibri" w:cs="Calibri"/>
                <w:bCs/>
                <w:sz w:val="22"/>
                <w:szCs w:val="22"/>
              </w:rPr>
              <w:t>)</w:t>
            </w:r>
            <w:r>
              <w:rPr>
                <w:rFonts w:ascii="Calibri" w:hAnsi="Calibri" w:cs="Calibri"/>
                <w:bCs/>
                <w:sz w:val="22"/>
                <w:szCs w:val="22"/>
              </w:rPr>
              <w:t xml:space="preserve"> UNANIMOUSLY </w:t>
            </w:r>
            <w:r w:rsidRPr="00426E3E">
              <w:rPr>
                <w:rFonts w:ascii="Calibri" w:hAnsi="Calibri" w:cs="Calibri"/>
                <w:b/>
                <w:sz w:val="22"/>
                <w:szCs w:val="22"/>
              </w:rPr>
              <w:t>AGREED</w:t>
            </w:r>
            <w:r>
              <w:rPr>
                <w:rFonts w:ascii="Calibri" w:hAnsi="Calibri" w:cs="Calibri"/>
                <w:bCs/>
                <w:sz w:val="22"/>
                <w:szCs w:val="22"/>
              </w:rPr>
              <w:t xml:space="preserve"> to fund the application.</w:t>
            </w:r>
          </w:p>
          <w:p w14:paraId="578358EC" w14:textId="77777777" w:rsidR="00243AD9" w:rsidRDefault="00187E50" w:rsidP="002D06C4">
            <w:pPr>
              <w:rPr>
                <w:rFonts w:ascii="Calibri" w:hAnsi="Calibri" w:cs="Calibri"/>
                <w:b/>
                <w:sz w:val="22"/>
                <w:szCs w:val="22"/>
              </w:rPr>
            </w:pPr>
            <w:r>
              <w:rPr>
                <w:rFonts w:ascii="Calibri" w:hAnsi="Calibri" w:cs="Calibri"/>
                <w:b/>
                <w:sz w:val="22"/>
                <w:szCs w:val="22"/>
              </w:rPr>
              <w:t xml:space="preserve">To </w:t>
            </w:r>
            <w:r w:rsidR="000B6E93">
              <w:rPr>
                <w:rFonts w:ascii="Calibri" w:hAnsi="Calibri" w:cs="Calibri"/>
                <w:b/>
                <w:sz w:val="22"/>
                <w:szCs w:val="22"/>
              </w:rPr>
              <w:t>D</w:t>
            </w:r>
            <w:r>
              <w:rPr>
                <w:rFonts w:ascii="Calibri" w:hAnsi="Calibri" w:cs="Calibri"/>
                <w:b/>
                <w:sz w:val="22"/>
                <w:szCs w:val="22"/>
              </w:rPr>
              <w:t xml:space="preserve">iscuss </w:t>
            </w:r>
            <w:r w:rsidR="006C7064">
              <w:rPr>
                <w:rFonts w:ascii="Calibri" w:hAnsi="Calibri" w:cs="Calibri"/>
                <w:b/>
                <w:sz w:val="22"/>
                <w:szCs w:val="22"/>
              </w:rPr>
              <w:t>and</w:t>
            </w:r>
            <w:r>
              <w:rPr>
                <w:rFonts w:ascii="Calibri" w:hAnsi="Calibri" w:cs="Calibri"/>
                <w:b/>
                <w:sz w:val="22"/>
                <w:szCs w:val="22"/>
              </w:rPr>
              <w:t xml:space="preserve"> Agree</w:t>
            </w:r>
            <w:r w:rsidR="000B6E93">
              <w:rPr>
                <w:rFonts w:ascii="Calibri" w:hAnsi="Calibri" w:cs="Calibri"/>
                <w:b/>
                <w:sz w:val="22"/>
                <w:szCs w:val="22"/>
              </w:rPr>
              <w:t>,</w:t>
            </w:r>
            <w:r>
              <w:rPr>
                <w:rFonts w:ascii="Calibri" w:hAnsi="Calibri" w:cs="Calibri"/>
                <w:b/>
                <w:sz w:val="22"/>
                <w:szCs w:val="22"/>
              </w:rPr>
              <w:t xml:space="preserve"> </w:t>
            </w:r>
            <w:r w:rsidR="000B6E93">
              <w:rPr>
                <w:rFonts w:ascii="Calibri" w:hAnsi="Calibri" w:cs="Calibri"/>
                <w:b/>
                <w:sz w:val="22"/>
                <w:szCs w:val="22"/>
              </w:rPr>
              <w:t xml:space="preserve">including a budget, </w:t>
            </w:r>
            <w:r>
              <w:rPr>
                <w:rFonts w:ascii="Calibri" w:hAnsi="Calibri" w:cs="Calibri"/>
                <w:b/>
                <w:sz w:val="22"/>
                <w:szCs w:val="22"/>
              </w:rPr>
              <w:t xml:space="preserve">Coronation </w:t>
            </w:r>
            <w:r w:rsidR="000B6E93">
              <w:rPr>
                <w:rFonts w:ascii="Calibri" w:hAnsi="Calibri" w:cs="Calibri"/>
                <w:b/>
                <w:sz w:val="22"/>
                <w:szCs w:val="22"/>
              </w:rPr>
              <w:t>Plans for May</w:t>
            </w:r>
          </w:p>
          <w:p w14:paraId="4FDE134C" w14:textId="7BA2AD84" w:rsidR="000B2A47" w:rsidRPr="000B2A47" w:rsidRDefault="000B2A47" w:rsidP="002D06C4">
            <w:pPr>
              <w:rPr>
                <w:rFonts w:ascii="Calibri" w:hAnsi="Calibri" w:cs="Calibri"/>
                <w:bCs/>
                <w:sz w:val="22"/>
                <w:szCs w:val="22"/>
              </w:rPr>
            </w:pPr>
            <w:r>
              <w:rPr>
                <w:rFonts w:ascii="Calibri" w:hAnsi="Calibri" w:cs="Calibri"/>
                <w:bCs/>
                <w:sz w:val="22"/>
                <w:szCs w:val="22"/>
              </w:rPr>
              <w:t xml:space="preserve">In light of the news of the </w:t>
            </w:r>
            <w:proofErr w:type="spellStart"/>
            <w:r>
              <w:rPr>
                <w:rFonts w:ascii="Calibri" w:hAnsi="Calibri" w:cs="Calibri"/>
                <w:bCs/>
                <w:sz w:val="22"/>
                <w:szCs w:val="22"/>
              </w:rPr>
              <w:t>Battisford</w:t>
            </w:r>
            <w:proofErr w:type="spellEnd"/>
            <w:r>
              <w:rPr>
                <w:rFonts w:ascii="Calibri" w:hAnsi="Calibri" w:cs="Calibri"/>
                <w:bCs/>
                <w:sz w:val="22"/>
                <w:szCs w:val="22"/>
              </w:rPr>
              <w:t xml:space="preserve"> Village Hall Committee organising a King’s Coronation </w:t>
            </w:r>
            <w:r w:rsidR="005E181A">
              <w:rPr>
                <w:rFonts w:ascii="Calibri" w:hAnsi="Calibri" w:cs="Calibri"/>
                <w:bCs/>
                <w:sz w:val="22"/>
                <w:szCs w:val="22"/>
              </w:rPr>
              <w:t xml:space="preserve">Celebration and after some discussion the Parish Council felt two events would not be cost effective or beneficial for the Parish. It was therefore </w:t>
            </w:r>
            <w:r w:rsidR="008B02FC">
              <w:rPr>
                <w:rFonts w:ascii="Calibri" w:hAnsi="Calibri" w:cs="Calibri"/>
                <w:bCs/>
                <w:sz w:val="22"/>
                <w:szCs w:val="22"/>
              </w:rPr>
              <w:t xml:space="preserve">UNANIMOUSLY </w:t>
            </w:r>
            <w:r w:rsidR="005E181A" w:rsidRPr="00CD34EB">
              <w:rPr>
                <w:rFonts w:ascii="Calibri" w:hAnsi="Calibri" w:cs="Calibri"/>
                <w:b/>
                <w:sz w:val="22"/>
                <w:szCs w:val="22"/>
              </w:rPr>
              <w:t>AGREED</w:t>
            </w:r>
            <w:r w:rsidR="004D6002" w:rsidRPr="00CD34EB">
              <w:rPr>
                <w:rFonts w:ascii="Calibri" w:hAnsi="Calibri" w:cs="Calibri"/>
                <w:b/>
                <w:sz w:val="22"/>
                <w:szCs w:val="22"/>
              </w:rPr>
              <w:t xml:space="preserve"> </w:t>
            </w:r>
            <w:r w:rsidR="004D6002">
              <w:rPr>
                <w:rFonts w:ascii="Calibri" w:hAnsi="Calibri" w:cs="Calibri"/>
                <w:bCs/>
                <w:sz w:val="22"/>
                <w:szCs w:val="22"/>
              </w:rPr>
              <w:t xml:space="preserve">that Councillors will offer their assistance to the event and that a donation of £400 to </w:t>
            </w:r>
            <w:r w:rsidR="00CD34EB">
              <w:rPr>
                <w:rFonts w:ascii="Calibri" w:hAnsi="Calibri" w:cs="Calibri"/>
                <w:bCs/>
                <w:sz w:val="22"/>
                <w:szCs w:val="22"/>
              </w:rPr>
              <w:t xml:space="preserve">the Village Hall Committee’s coronation event </w:t>
            </w:r>
            <w:r w:rsidR="00116D93">
              <w:rPr>
                <w:rFonts w:ascii="Calibri" w:hAnsi="Calibri" w:cs="Calibri"/>
                <w:bCs/>
                <w:sz w:val="22"/>
                <w:szCs w:val="22"/>
              </w:rPr>
              <w:t xml:space="preserve">to </w:t>
            </w:r>
            <w:r w:rsidR="004D6002">
              <w:rPr>
                <w:rFonts w:ascii="Calibri" w:hAnsi="Calibri" w:cs="Calibri"/>
                <w:bCs/>
                <w:sz w:val="22"/>
                <w:szCs w:val="22"/>
              </w:rPr>
              <w:t>help cover costs would be a better way to ensure an excellent celebration</w:t>
            </w:r>
            <w:r w:rsidR="00116D93">
              <w:rPr>
                <w:rFonts w:ascii="Calibri" w:hAnsi="Calibri" w:cs="Calibri"/>
                <w:bCs/>
                <w:sz w:val="22"/>
                <w:szCs w:val="22"/>
              </w:rPr>
              <w:t xml:space="preserve"> was had by the Parish.</w:t>
            </w:r>
            <w:r w:rsidR="008B02FC">
              <w:rPr>
                <w:rFonts w:ascii="Calibri" w:hAnsi="Calibri" w:cs="Calibri"/>
                <w:bCs/>
                <w:sz w:val="22"/>
                <w:szCs w:val="22"/>
              </w:rPr>
              <w:t xml:space="preserve"> </w:t>
            </w:r>
            <w:r w:rsidR="00F7305D">
              <w:rPr>
                <w:rFonts w:ascii="Calibri" w:hAnsi="Calibri" w:cs="Calibri"/>
                <w:bCs/>
                <w:sz w:val="22"/>
                <w:szCs w:val="22"/>
              </w:rPr>
              <w:t xml:space="preserve">It was also </w:t>
            </w:r>
            <w:r w:rsidR="00F7305D" w:rsidRPr="00310584">
              <w:rPr>
                <w:rFonts w:ascii="Calibri" w:hAnsi="Calibri" w:cs="Calibri"/>
                <w:b/>
                <w:sz w:val="22"/>
                <w:szCs w:val="22"/>
              </w:rPr>
              <w:t>AGREED</w:t>
            </w:r>
            <w:r w:rsidR="00F7305D">
              <w:rPr>
                <w:rFonts w:ascii="Calibri" w:hAnsi="Calibri" w:cs="Calibri"/>
                <w:bCs/>
                <w:sz w:val="22"/>
                <w:szCs w:val="22"/>
              </w:rPr>
              <w:t xml:space="preserve"> that this would be taken from G</w:t>
            </w:r>
            <w:r w:rsidR="00310584">
              <w:rPr>
                <w:rFonts w:ascii="Calibri" w:hAnsi="Calibri" w:cs="Calibri"/>
                <w:bCs/>
                <w:sz w:val="22"/>
                <w:szCs w:val="22"/>
              </w:rPr>
              <w:t xml:space="preserve">eneral Reserves. </w:t>
            </w:r>
            <w:r w:rsidR="008B02FC">
              <w:rPr>
                <w:rFonts w:ascii="Calibri" w:hAnsi="Calibri" w:cs="Calibri"/>
                <w:bCs/>
                <w:sz w:val="22"/>
                <w:szCs w:val="22"/>
              </w:rPr>
              <w:t>Clerk to arrange.</w:t>
            </w:r>
          </w:p>
        </w:tc>
        <w:tc>
          <w:tcPr>
            <w:tcW w:w="1061" w:type="dxa"/>
            <w:shd w:val="clear" w:color="auto" w:fill="auto"/>
          </w:tcPr>
          <w:p w14:paraId="15972474" w14:textId="77777777" w:rsidR="00DC0E2D" w:rsidRPr="0097297E" w:rsidRDefault="00DC0E2D" w:rsidP="00DC0E2D">
            <w:pPr>
              <w:rPr>
                <w:rFonts w:ascii="Calibri" w:hAnsi="Calibri" w:cs="Calibri"/>
                <w:sz w:val="22"/>
                <w:szCs w:val="22"/>
              </w:rPr>
            </w:pPr>
          </w:p>
        </w:tc>
      </w:tr>
      <w:tr w:rsidR="00633884" w:rsidRPr="0097297E" w14:paraId="2677C6ED" w14:textId="77777777" w:rsidTr="00251ABA">
        <w:tc>
          <w:tcPr>
            <w:tcW w:w="1467" w:type="dxa"/>
            <w:shd w:val="clear" w:color="auto" w:fill="auto"/>
          </w:tcPr>
          <w:p w14:paraId="5036122B" w14:textId="55E78FBA" w:rsidR="00633884" w:rsidRDefault="00633884" w:rsidP="00DC0E2D">
            <w:pPr>
              <w:jc w:val="center"/>
              <w:rPr>
                <w:rFonts w:ascii="Calibri" w:hAnsi="Calibri" w:cs="Calibri"/>
                <w:sz w:val="22"/>
                <w:szCs w:val="22"/>
              </w:rPr>
            </w:pPr>
            <w:r>
              <w:rPr>
                <w:rFonts w:ascii="Calibri" w:hAnsi="Calibri" w:cs="Calibri"/>
                <w:sz w:val="22"/>
                <w:szCs w:val="22"/>
              </w:rPr>
              <w:t>202</w:t>
            </w:r>
            <w:r w:rsidR="008872A6">
              <w:rPr>
                <w:rFonts w:ascii="Calibri" w:hAnsi="Calibri" w:cs="Calibri"/>
                <w:sz w:val="22"/>
                <w:szCs w:val="22"/>
              </w:rPr>
              <w:t>3</w:t>
            </w:r>
            <w:r>
              <w:rPr>
                <w:rFonts w:ascii="Calibri" w:hAnsi="Calibri" w:cs="Calibri"/>
                <w:sz w:val="22"/>
                <w:szCs w:val="22"/>
              </w:rPr>
              <w:t>/</w:t>
            </w:r>
            <w:r w:rsidR="00C04E12">
              <w:rPr>
                <w:rFonts w:ascii="Calibri" w:hAnsi="Calibri" w:cs="Calibri"/>
                <w:sz w:val="22"/>
                <w:szCs w:val="22"/>
              </w:rPr>
              <w:t>2</w:t>
            </w:r>
            <w:r w:rsidR="0088002E">
              <w:rPr>
                <w:rFonts w:ascii="Calibri" w:hAnsi="Calibri" w:cs="Calibri"/>
                <w:sz w:val="22"/>
                <w:szCs w:val="22"/>
              </w:rPr>
              <w:t>4</w:t>
            </w:r>
          </w:p>
          <w:p w14:paraId="31E7B444" w14:textId="75F26BAE" w:rsidR="008872A6" w:rsidRDefault="00820978" w:rsidP="00016D5D">
            <w:pPr>
              <w:jc w:val="center"/>
              <w:rPr>
                <w:rFonts w:ascii="Calibri" w:hAnsi="Calibri" w:cs="Calibri"/>
                <w:sz w:val="22"/>
                <w:szCs w:val="22"/>
              </w:rPr>
            </w:pPr>
            <w:r>
              <w:rPr>
                <w:rFonts w:ascii="Calibri" w:hAnsi="Calibri" w:cs="Calibri"/>
                <w:sz w:val="22"/>
                <w:szCs w:val="22"/>
              </w:rPr>
              <w:t>a.</w:t>
            </w:r>
          </w:p>
          <w:p w14:paraId="0928DC8D" w14:textId="77777777" w:rsidR="00B959AD" w:rsidRDefault="00B959AD" w:rsidP="00016D5D">
            <w:pPr>
              <w:jc w:val="center"/>
              <w:rPr>
                <w:rFonts w:ascii="Calibri" w:hAnsi="Calibri" w:cs="Calibri"/>
                <w:sz w:val="22"/>
                <w:szCs w:val="22"/>
              </w:rPr>
            </w:pPr>
          </w:p>
          <w:p w14:paraId="79F79561" w14:textId="77777777" w:rsidR="00B959AD" w:rsidRDefault="00B959AD" w:rsidP="00016D5D">
            <w:pPr>
              <w:jc w:val="center"/>
              <w:rPr>
                <w:rFonts w:ascii="Calibri" w:hAnsi="Calibri" w:cs="Calibri"/>
                <w:sz w:val="22"/>
                <w:szCs w:val="22"/>
              </w:rPr>
            </w:pPr>
          </w:p>
          <w:p w14:paraId="40F94CE3" w14:textId="77777777" w:rsidR="00B959AD" w:rsidRDefault="00B959AD" w:rsidP="00016D5D">
            <w:pPr>
              <w:jc w:val="center"/>
              <w:rPr>
                <w:rFonts w:ascii="Calibri" w:hAnsi="Calibri" w:cs="Calibri"/>
                <w:sz w:val="22"/>
                <w:szCs w:val="22"/>
              </w:rPr>
            </w:pPr>
          </w:p>
          <w:p w14:paraId="03B355A6" w14:textId="77777777" w:rsidR="001D7EA8" w:rsidRDefault="000C335C" w:rsidP="004963F3">
            <w:pPr>
              <w:jc w:val="center"/>
              <w:rPr>
                <w:rFonts w:ascii="Calibri" w:hAnsi="Calibri" w:cs="Calibri"/>
                <w:sz w:val="22"/>
                <w:szCs w:val="22"/>
              </w:rPr>
            </w:pPr>
            <w:r>
              <w:rPr>
                <w:rFonts w:ascii="Calibri" w:hAnsi="Calibri" w:cs="Calibri"/>
                <w:sz w:val="22"/>
                <w:szCs w:val="22"/>
              </w:rPr>
              <w:t>b.</w:t>
            </w:r>
          </w:p>
          <w:p w14:paraId="7B6FB76A" w14:textId="77777777" w:rsidR="004D3E48" w:rsidRDefault="004D3E48" w:rsidP="004963F3">
            <w:pPr>
              <w:jc w:val="center"/>
              <w:rPr>
                <w:rFonts w:ascii="Calibri" w:hAnsi="Calibri" w:cs="Calibri"/>
                <w:sz w:val="22"/>
                <w:szCs w:val="22"/>
              </w:rPr>
            </w:pPr>
          </w:p>
          <w:p w14:paraId="2C48DDC3" w14:textId="77777777" w:rsidR="004D3E48" w:rsidRDefault="004D3E48" w:rsidP="004963F3">
            <w:pPr>
              <w:jc w:val="center"/>
              <w:rPr>
                <w:rFonts w:ascii="Calibri" w:hAnsi="Calibri" w:cs="Calibri"/>
                <w:sz w:val="22"/>
                <w:szCs w:val="22"/>
              </w:rPr>
            </w:pPr>
          </w:p>
          <w:p w14:paraId="21D4B8C0" w14:textId="3F2FF44A" w:rsidR="000258B4" w:rsidRDefault="000258B4" w:rsidP="00FA7CF2">
            <w:pPr>
              <w:jc w:val="center"/>
              <w:rPr>
                <w:rFonts w:ascii="Calibri" w:hAnsi="Calibri" w:cs="Calibri"/>
                <w:sz w:val="22"/>
                <w:szCs w:val="22"/>
              </w:rPr>
            </w:pPr>
            <w:r>
              <w:rPr>
                <w:rFonts w:ascii="Calibri" w:hAnsi="Calibri" w:cs="Calibri"/>
                <w:sz w:val="22"/>
                <w:szCs w:val="22"/>
              </w:rPr>
              <w:t>c.</w:t>
            </w:r>
          </w:p>
        </w:tc>
        <w:tc>
          <w:tcPr>
            <w:tcW w:w="7296" w:type="dxa"/>
            <w:shd w:val="clear" w:color="auto" w:fill="auto"/>
          </w:tcPr>
          <w:p w14:paraId="13A326AF" w14:textId="15D71350" w:rsidR="00A06468" w:rsidRDefault="005A0475" w:rsidP="00850B6E">
            <w:pPr>
              <w:rPr>
                <w:rFonts w:ascii="Calibri" w:hAnsi="Calibri" w:cs="Calibri"/>
                <w:b/>
                <w:sz w:val="22"/>
                <w:szCs w:val="22"/>
              </w:rPr>
            </w:pPr>
            <w:r>
              <w:rPr>
                <w:rFonts w:ascii="Calibri" w:hAnsi="Calibri" w:cs="Calibri"/>
                <w:b/>
                <w:sz w:val="22"/>
                <w:szCs w:val="22"/>
              </w:rPr>
              <w:t xml:space="preserve">Ongoing Parish Projects and </w:t>
            </w:r>
            <w:r w:rsidR="00631501">
              <w:rPr>
                <w:rFonts w:ascii="Calibri" w:hAnsi="Calibri" w:cs="Calibri"/>
                <w:b/>
                <w:sz w:val="22"/>
                <w:szCs w:val="22"/>
              </w:rPr>
              <w:t>Resident Communications</w:t>
            </w:r>
          </w:p>
          <w:p w14:paraId="0E45343B" w14:textId="42454F55" w:rsidR="00E071B8" w:rsidRPr="008B02FC" w:rsidRDefault="00E071B8" w:rsidP="005718DE">
            <w:pPr>
              <w:rPr>
                <w:rFonts w:ascii="Calibri" w:hAnsi="Calibri" w:cs="Calibri"/>
                <w:bCs/>
                <w:sz w:val="22"/>
                <w:szCs w:val="22"/>
                <w:u w:val="single"/>
              </w:rPr>
            </w:pPr>
            <w:r w:rsidRPr="008B02FC">
              <w:rPr>
                <w:rFonts w:ascii="Calibri" w:hAnsi="Calibri" w:cs="Calibri"/>
                <w:bCs/>
                <w:sz w:val="22"/>
                <w:szCs w:val="22"/>
                <w:u w:val="single"/>
              </w:rPr>
              <w:t>Resident Query – Dog Bin for Church Road</w:t>
            </w:r>
          </w:p>
          <w:p w14:paraId="072783B4" w14:textId="41E0964E" w:rsidR="00116D93" w:rsidRDefault="00AF19DB" w:rsidP="005718DE">
            <w:pPr>
              <w:rPr>
                <w:rFonts w:ascii="Calibri" w:hAnsi="Calibri" w:cs="Calibri"/>
                <w:bCs/>
                <w:sz w:val="22"/>
                <w:szCs w:val="22"/>
              </w:rPr>
            </w:pPr>
            <w:r>
              <w:rPr>
                <w:rFonts w:ascii="Calibri" w:hAnsi="Calibri" w:cs="Calibri"/>
                <w:bCs/>
                <w:sz w:val="22"/>
                <w:szCs w:val="22"/>
              </w:rPr>
              <w:t xml:space="preserve">The Councillors felt this was a good idea and a discussion took place as to the best place to site a bin. It was UNANIMOUSLY </w:t>
            </w:r>
            <w:r w:rsidRPr="00B959AD">
              <w:rPr>
                <w:rFonts w:ascii="Calibri" w:hAnsi="Calibri" w:cs="Calibri"/>
                <w:b/>
                <w:sz w:val="22"/>
                <w:szCs w:val="22"/>
              </w:rPr>
              <w:t>AGREED</w:t>
            </w:r>
            <w:r>
              <w:rPr>
                <w:rFonts w:ascii="Calibri" w:hAnsi="Calibri" w:cs="Calibri"/>
                <w:bCs/>
                <w:sz w:val="22"/>
                <w:szCs w:val="22"/>
              </w:rPr>
              <w:t xml:space="preserve"> that </w:t>
            </w:r>
            <w:r w:rsidR="00B959AD">
              <w:rPr>
                <w:rFonts w:ascii="Calibri" w:hAnsi="Calibri" w:cs="Calibri"/>
                <w:bCs/>
                <w:sz w:val="22"/>
                <w:szCs w:val="22"/>
              </w:rPr>
              <w:t xml:space="preserve">the bin should </w:t>
            </w:r>
            <w:proofErr w:type="spellStart"/>
            <w:r w:rsidR="00B959AD">
              <w:rPr>
                <w:rFonts w:ascii="Calibri" w:hAnsi="Calibri" w:cs="Calibri"/>
                <w:bCs/>
                <w:sz w:val="22"/>
                <w:szCs w:val="22"/>
              </w:rPr>
              <w:t>dbe</w:t>
            </w:r>
            <w:proofErr w:type="spellEnd"/>
            <w:r w:rsidR="00B959AD">
              <w:rPr>
                <w:rFonts w:ascii="Calibri" w:hAnsi="Calibri" w:cs="Calibri"/>
                <w:bCs/>
                <w:sz w:val="22"/>
                <w:szCs w:val="22"/>
              </w:rPr>
              <w:t xml:space="preserve"> by the Church, halfway down Church Rd.</w:t>
            </w:r>
          </w:p>
          <w:p w14:paraId="154B099A" w14:textId="2BC59183" w:rsidR="00FC3CD2" w:rsidRPr="00B959AD" w:rsidRDefault="00FC3CD2" w:rsidP="005718DE">
            <w:pPr>
              <w:rPr>
                <w:rFonts w:ascii="Calibri" w:hAnsi="Calibri" w:cs="Calibri"/>
                <w:bCs/>
                <w:sz w:val="22"/>
                <w:szCs w:val="22"/>
                <w:u w:val="single"/>
              </w:rPr>
            </w:pPr>
            <w:r w:rsidRPr="00B959AD">
              <w:rPr>
                <w:rFonts w:ascii="Calibri" w:hAnsi="Calibri" w:cs="Calibri"/>
                <w:bCs/>
                <w:sz w:val="22"/>
                <w:szCs w:val="22"/>
                <w:u w:val="single"/>
              </w:rPr>
              <w:t xml:space="preserve">To </w:t>
            </w:r>
            <w:r w:rsidR="00FA7CF2" w:rsidRPr="00B959AD">
              <w:rPr>
                <w:rFonts w:ascii="Calibri" w:hAnsi="Calibri" w:cs="Calibri"/>
                <w:bCs/>
                <w:sz w:val="22"/>
                <w:szCs w:val="22"/>
                <w:u w:val="single"/>
              </w:rPr>
              <w:t>discuss and agree</w:t>
            </w:r>
            <w:r w:rsidRPr="00B959AD">
              <w:rPr>
                <w:rFonts w:ascii="Calibri" w:hAnsi="Calibri" w:cs="Calibri"/>
                <w:bCs/>
                <w:sz w:val="22"/>
                <w:szCs w:val="22"/>
                <w:u w:val="single"/>
              </w:rPr>
              <w:t xml:space="preserve"> a Playground Working Group maintenance </w:t>
            </w:r>
            <w:proofErr w:type="gramStart"/>
            <w:r w:rsidR="002A2114" w:rsidRPr="00B959AD">
              <w:rPr>
                <w:rFonts w:ascii="Calibri" w:hAnsi="Calibri" w:cs="Calibri"/>
                <w:bCs/>
                <w:sz w:val="22"/>
                <w:szCs w:val="22"/>
                <w:u w:val="single"/>
              </w:rPr>
              <w:t>da</w:t>
            </w:r>
            <w:r w:rsidR="00823B0C" w:rsidRPr="00B959AD">
              <w:rPr>
                <w:rFonts w:ascii="Calibri" w:hAnsi="Calibri" w:cs="Calibri"/>
                <w:bCs/>
                <w:sz w:val="22"/>
                <w:szCs w:val="22"/>
                <w:u w:val="single"/>
              </w:rPr>
              <w:t>y</w:t>
            </w:r>
            <w:proofErr w:type="gramEnd"/>
          </w:p>
          <w:p w14:paraId="3253D1E2" w14:textId="6AAA57D0" w:rsidR="00B959AD" w:rsidRDefault="00042165" w:rsidP="005718DE">
            <w:pPr>
              <w:rPr>
                <w:rFonts w:ascii="Calibri" w:hAnsi="Calibri" w:cs="Calibri"/>
                <w:bCs/>
                <w:sz w:val="22"/>
                <w:szCs w:val="22"/>
              </w:rPr>
            </w:pPr>
            <w:r>
              <w:rPr>
                <w:rFonts w:ascii="Calibri" w:hAnsi="Calibri" w:cs="Calibri"/>
                <w:bCs/>
                <w:sz w:val="22"/>
                <w:szCs w:val="22"/>
              </w:rPr>
              <w:t xml:space="preserve">Due to the uncertainty of the Weather it was decided that the Working Group would set a date in April. </w:t>
            </w:r>
          </w:p>
          <w:p w14:paraId="5459B510" w14:textId="77777777" w:rsidR="00DD464E" w:rsidRPr="00FA6E13" w:rsidRDefault="001108E3" w:rsidP="005718DE">
            <w:pPr>
              <w:rPr>
                <w:rFonts w:ascii="Calibri" w:hAnsi="Calibri" w:cs="Calibri"/>
                <w:bCs/>
                <w:sz w:val="22"/>
                <w:szCs w:val="22"/>
                <w:u w:val="single"/>
              </w:rPr>
            </w:pPr>
            <w:r w:rsidRPr="00FA6E13">
              <w:rPr>
                <w:rFonts w:ascii="Calibri" w:hAnsi="Calibri" w:cs="Calibri"/>
                <w:bCs/>
                <w:sz w:val="22"/>
                <w:szCs w:val="22"/>
                <w:u w:val="single"/>
              </w:rPr>
              <w:t xml:space="preserve">Resident Query – </w:t>
            </w:r>
            <w:r w:rsidR="00016D5D" w:rsidRPr="00FA6E13">
              <w:rPr>
                <w:rFonts w:ascii="Calibri" w:hAnsi="Calibri" w:cs="Calibri"/>
                <w:bCs/>
                <w:sz w:val="22"/>
                <w:szCs w:val="22"/>
                <w:u w:val="single"/>
              </w:rPr>
              <w:t>Larger Goal Post</w:t>
            </w:r>
          </w:p>
          <w:p w14:paraId="6B9A636E" w14:textId="32C122E9" w:rsidR="00D22DDA" w:rsidRPr="00820978" w:rsidRDefault="00D22DDA" w:rsidP="005718DE">
            <w:pPr>
              <w:rPr>
                <w:rFonts w:ascii="Calibri" w:hAnsi="Calibri" w:cs="Calibri"/>
                <w:bCs/>
                <w:sz w:val="22"/>
                <w:szCs w:val="22"/>
              </w:rPr>
            </w:pPr>
            <w:r>
              <w:rPr>
                <w:rFonts w:ascii="Calibri" w:hAnsi="Calibri" w:cs="Calibri"/>
                <w:bCs/>
                <w:sz w:val="22"/>
                <w:szCs w:val="22"/>
              </w:rPr>
              <w:t>The size of the existing goal post was discussed</w:t>
            </w:r>
            <w:r w:rsidR="0088496F">
              <w:rPr>
                <w:rFonts w:ascii="Calibri" w:hAnsi="Calibri" w:cs="Calibri"/>
                <w:bCs/>
                <w:sz w:val="22"/>
                <w:szCs w:val="22"/>
              </w:rPr>
              <w:t xml:space="preserve"> as well as the </w:t>
            </w:r>
            <w:r w:rsidR="00F84FFE">
              <w:rPr>
                <w:rFonts w:ascii="Calibri" w:hAnsi="Calibri" w:cs="Calibri"/>
                <w:bCs/>
                <w:sz w:val="22"/>
                <w:szCs w:val="22"/>
              </w:rPr>
              <w:t xml:space="preserve">unknown </w:t>
            </w:r>
            <w:r w:rsidR="0088496F">
              <w:rPr>
                <w:rFonts w:ascii="Calibri" w:hAnsi="Calibri" w:cs="Calibri"/>
                <w:bCs/>
                <w:sz w:val="22"/>
                <w:szCs w:val="22"/>
              </w:rPr>
              <w:t>demand.</w:t>
            </w:r>
            <w:r w:rsidR="00F84FFE">
              <w:rPr>
                <w:rFonts w:ascii="Calibri" w:hAnsi="Calibri" w:cs="Calibri"/>
                <w:bCs/>
                <w:sz w:val="22"/>
                <w:szCs w:val="22"/>
              </w:rPr>
              <w:t xml:space="preserve"> It was concluded that 10 or more </w:t>
            </w:r>
            <w:r w:rsidR="0044796C">
              <w:rPr>
                <w:rFonts w:ascii="Calibri" w:hAnsi="Calibri" w:cs="Calibri"/>
                <w:bCs/>
                <w:sz w:val="22"/>
                <w:szCs w:val="22"/>
              </w:rPr>
              <w:t>residents</w:t>
            </w:r>
            <w:r w:rsidR="00F84FFE">
              <w:rPr>
                <w:rFonts w:ascii="Calibri" w:hAnsi="Calibri" w:cs="Calibri"/>
                <w:bCs/>
                <w:sz w:val="22"/>
                <w:szCs w:val="22"/>
              </w:rPr>
              <w:t xml:space="preserve"> were </w:t>
            </w:r>
            <w:r w:rsidR="0044796C">
              <w:rPr>
                <w:rFonts w:ascii="Calibri" w:hAnsi="Calibri" w:cs="Calibri"/>
                <w:bCs/>
                <w:sz w:val="22"/>
                <w:szCs w:val="22"/>
              </w:rPr>
              <w:t>needed to demand a new goal post before a change would be made to the existing one.</w:t>
            </w:r>
          </w:p>
        </w:tc>
        <w:tc>
          <w:tcPr>
            <w:tcW w:w="1061" w:type="dxa"/>
            <w:shd w:val="clear" w:color="auto" w:fill="auto"/>
          </w:tcPr>
          <w:p w14:paraId="1CE55EEF" w14:textId="77777777" w:rsidR="00633884" w:rsidRDefault="00633884" w:rsidP="00DC0E2D">
            <w:pPr>
              <w:rPr>
                <w:rFonts w:ascii="Calibri" w:hAnsi="Calibri" w:cs="Calibri"/>
                <w:sz w:val="22"/>
                <w:szCs w:val="22"/>
              </w:rPr>
            </w:pPr>
          </w:p>
        </w:tc>
      </w:tr>
      <w:tr w:rsidR="00DC0E2D" w:rsidRPr="0097297E" w14:paraId="39ACB185" w14:textId="77777777" w:rsidTr="00251ABA">
        <w:tc>
          <w:tcPr>
            <w:tcW w:w="1467" w:type="dxa"/>
            <w:shd w:val="clear" w:color="auto" w:fill="auto"/>
          </w:tcPr>
          <w:p w14:paraId="5C172C3E" w14:textId="1B7F8834" w:rsidR="00DC0E2D" w:rsidRDefault="00DC0E2D" w:rsidP="00DC0E2D">
            <w:pPr>
              <w:jc w:val="center"/>
              <w:rPr>
                <w:rFonts w:ascii="Calibri" w:hAnsi="Calibri" w:cs="Calibri"/>
                <w:sz w:val="22"/>
                <w:szCs w:val="22"/>
              </w:rPr>
            </w:pPr>
            <w:r>
              <w:rPr>
                <w:rFonts w:ascii="Calibri" w:hAnsi="Calibri" w:cs="Calibri"/>
                <w:sz w:val="22"/>
                <w:szCs w:val="22"/>
              </w:rPr>
              <w:t>202</w:t>
            </w:r>
            <w:r w:rsidR="004963F3">
              <w:rPr>
                <w:rFonts w:ascii="Calibri" w:hAnsi="Calibri" w:cs="Calibri"/>
                <w:sz w:val="22"/>
                <w:szCs w:val="22"/>
              </w:rPr>
              <w:t>3</w:t>
            </w:r>
            <w:r>
              <w:rPr>
                <w:rFonts w:ascii="Calibri" w:hAnsi="Calibri" w:cs="Calibri"/>
                <w:sz w:val="22"/>
                <w:szCs w:val="22"/>
              </w:rPr>
              <w:t>/</w:t>
            </w:r>
            <w:r w:rsidR="00016D5D">
              <w:rPr>
                <w:rFonts w:ascii="Calibri" w:hAnsi="Calibri" w:cs="Calibri"/>
                <w:sz w:val="22"/>
                <w:szCs w:val="22"/>
              </w:rPr>
              <w:t>2</w:t>
            </w:r>
            <w:r w:rsidR="0088002E">
              <w:rPr>
                <w:rFonts w:ascii="Calibri" w:hAnsi="Calibri" w:cs="Calibri"/>
                <w:sz w:val="22"/>
                <w:szCs w:val="22"/>
              </w:rPr>
              <w:t>5</w:t>
            </w:r>
          </w:p>
        </w:tc>
        <w:tc>
          <w:tcPr>
            <w:tcW w:w="7296" w:type="dxa"/>
            <w:shd w:val="clear" w:color="auto" w:fill="auto"/>
          </w:tcPr>
          <w:p w14:paraId="25D5B469" w14:textId="77777777" w:rsidR="00DC0E2D" w:rsidRDefault="00AD007D" w:rsidP="00DC0E2D">
            <w:pPr>
              <w:rPr>
                <w:rFonts w:ascii="Calibri" w:hAnsi="Calibri" w:cs="Calibri"/>
                <w:b/>
                <w:sz w:val="22"/>
                <w:szCs w:val="22"/>
              </w:rPr>
            </w:pPr>
            <w:r>
              <w:rPr>
                <w:rFonts w:ascii="Calibri" w:hAnsi="Calibri" w:cs="Calibri"/>
                <w:b/>
                <w:sz w:val="22"/>
                <w:szCs w:val="22"/>
              </w:rPr>
              <w:t>Items for the next agenda</w:t>
            </w:r>
            <w:r w:rsidR="005B4A62">
              <w:rPr>
                <w:rFonts w:ascii="Calibri" w:hAnsi="Calibri" w:cs="Calibri"/>
                <w:b/>
                <w:sz w:val="22"/>
                <w:szCs w:val="22"/>
              </w:rPr>
              <w:t xml:space="preserve">, </w:t>
            </w:r>
            <w:r w:rsidR="00705604">
              <w:rPr>
                <w:rFonts w:ascii="Calibri" w:hAnsi="Calibri" w:cs="Calibri"/>
                <w:b/>
                <w:sz w:val="22"/>
                <w:szCs w:val="22"/>
              </w:rPr>
              <w:t>the Annual</w:t>
            </w:r>
            <w:r w:rsidR="00850B6E">
              <w:rPr>
                <w:rFonts w:ascii="Calibri" w:hAnsi="Calibri" w:cs="Calibri"/>
                <w:b/>
                <w:sz w:val="22"/>
                <w:szCs w:val="22"/>
              </w:rPr>
              <w:t xml:space="preserve"> </w:t>
            </w:r>
            <w:r w:rsidR="00705604">
              <w:rPr>
                <w:rFonts w:ascii="Calibri" w:hAnsi="Calibri" w:cs="Calibri"/>
                <w:b/>
                <w:sz w:val="22"/>
                <w:szCs w:val="22"/>
              </w:rPr>
              <w:t xml:space="preserve">meeting </w:t>
            </w:r>
            <w:r w:rsidR="00850B6E">
              <w:rPr>
                <w:rFonts w:ascii="Calibri" w:hAnsi="Calibri" w:cs="Calibri"/>
                <w:b/>
                <w:sz w:val="22"/>
                <w:szCs w:val="22"/>
              </w:rPr>
              <w:t xml:space="preserve">on </w:t>
            </w:r>
            <w:r w:rsidR="00EC3872">
              <w:rPr>
                <w:rFonts w:ascii="Calibri" w:hAnsi="Calibri" w:cs="Calibri"/>
                <w:b/>
                <w:sz w:val="22"/>
                <w:szCs w:val="22"/>
              </w:rPr>
              <w:t>16</w:t>
            </w:r>
            <w:r w:rsidR="00EC3872" w:rsidRPr="00EC3872">
              <w:rPr>
                <w:rFonts w:ascii="Calibri" w:hAnsi="Calibri" w:cs="Calibri"/>
                <w:b/>
                <w:sz w:val="22"/>
                <w:szCs w:val="22"/>
                <w:vertAlign w:val="superscript"/>
              </w:rPr>
              <w:t>th</w:t>
            </w:r>
            <w:r w:rsidR="00850B6E">
              <w:rPr>
                <w:rFonts w:ascii="Calibri" w:hAnsi="Calibri" w:cs="Calibri"/>
                <w:b/>
                <w:sz w:val="22"/>
                <w:szCs w:val="22"/>
              </w:rPr>
              <w:t xml:space="preserve"> </w:t>
            </w:r>
            <w:r w:rsidR="00C15049">
              <w:rPr>
                <w:rFonts w:ascii="Calibri" w:hAnsi="Calibri" w:cs="Calibri"/>
                <w:b/>
                <w:sz w:val="22"/>
                <w:szCs w:val="22"/>
              </w:rPr>
              <w:t>Ma</w:t>
            </w:r>
            <w:r w:rsidR="00EC3872">
              <w:rPr>
                <w:rFonts w:ascii="Calibri" w:hAnsi="Calibri" w:cs="Calibri"/>
                <w:b/>
                <w:sz w:val="22"/>
                <w:szCs w:val="22"/>
              </w:rPr>
              <w:t>y</w:t>
            </w:r>
            <w:r w:rsidR="00850B6E">
              <w:rPr>
                <w:rFonts w:ascii="Calibri" w:hAnsi="Calibri" w:cs="Calibri"/>
                <w:b/>
                <w:sz w:val="22"/>
                <w:szCs w:val="22"/>
              </w:rPr>
              <w:t xml:space="preserve"> 202</w:t>
            </w:r>
            <w:r w:rsidR="005C6400">
              <w:rPr>
                <w:rFonts w:ascii="Calibri" w:hAnsi="Calibri" w:cs="Calibri"/>
                <w:b/>
                <w:sz w:val="22"/>
                <w:szCs w:val="22"/>
              </w:rPr>
              <w:t>3</w:t>
            </w:r>
            <w:r w:rsidR="000C335C">
              <w:rPr>
                <w:rFonts w:ascii="Calibri" w:hAnsi="Calibri" w:cs="Calibri"/>
                <w:b/>
                <w:sz w:val="22"/>
                <w:szCs w:val="22"/>
              </w:rPr>
              <w:t xml:space="preserve"> at 7pm</w:t>
            </w:r>
          </w:p>
          <w:p w14:paraId="2664E09D" w14:textId="5F395AB6" w:rsidR="00040305" w:rsidRPr="00040305" w:rsidRDefault="00040305" w:rsidP="00DC0E2D">
            <w:pPr>
              <w:rPr>
                <w:rFonts w:ascii="Calibri" w:hAnsi="Calibri" w:cs="Calibri"/>
                <w:bCs/>
                <w:sz w:val="22"/>
                <w:szCs w:val="22"/>
              </w:rPr>
            </w:pPr>
            <w:r>
              <w:rPr>
                <w:rFonts w:ascii="Calibri" w:hAnsi="Calibri" w:cs="Calibri"/>
                <w:bCs/>
                <w:sz w:val="22"/>
                <w:szCs w:val="22"/>
              </w:rPr>
              <w:t xml:space="preserve">It was at this point that the Chair advised </w:t>
            </w:r>
            <w:r w:rsidR="008E47E5">
              <w:rPr>
                <w:rFonts w:ascii="Calibri" w:hAnsi="Calibri" w:cs="Calibri"/>
                <w:bCs/>
                <w:sz w:val="22"/>
                <w:szCs w:val="22"/>
              </w:rPr>
              <w:t>they would not be seeking re-election, Cllr Nicholas</w:t>
            </w:r>
            <w:r w:rsidR="002B03E0">
              <w:rPr>
                <w:rFonts w:ascii="Calibri" w:hAnsi="Calibri" w:cs="Calibri"/>
                <w:bCs/>
                <w:sz w:val="22"/>
                <w:szCs w:val="22"/>
              </w:rPr>
              <w:t xml:space="preserve"> will also be stepping down</w:t>
            </w:r>
            <w:r w:rsidR="008E47E5">
              <w:rPr>
                <w:rFonts w:ascii="Calibri" w:hAnsi="Calibri" w:cs="Calibri"/>
                <w:bCs/>
                <w:sz w:val="22"/>
                <w:szCs w:val="22"/>
              </w:rPr>
              <w:t>.</w:t>
            </w:r>
            <w:r w:rsidR="002B03E0">
              <w:rPr>
                <w:rFonts w:ascii="Calibri" w:hAnsi="Calibri" w:cs="Calibri"/>
                <w:bCs/>
                <w:sz w:val="22"/>
                <w:szCs w:val="22"/>
              </w:rPr>
              <w:t xml:space="preserve"> Both will be missed</w:t>
            </w:r>
            <w:r w:rsidR="00387264">
              <w:rPr>
                <w:rFonts w:ascii="Calibri" w:hAnsi="Calibri" w:cs="Calibri"/>
                <w:bCs/>
                <w:sz w:val="22"/>
                <w:szCs w:val="22"/>
              </w:rPr>
              <w:t xml:space="preserve"> and thanks was given for their service.</w:t>
            </w:r>
          </w:p>
          <w:p w14:paraId="565B3817" w14:textId="77777777" w:rsidR="00D97B20" w:rsidRDefault="00D97B20" w:rsidP="00DC0E2D">
            <w:pPr>
              <w:rPr>
                <w:rFonts w:ascii="Calibri" w:hAnsi="Calibri" w:cs="Calibri"/>
                <w:b/>
                <w:sz w:val="22"/>
                <w:szCs w:val="22"/>
              </w:rPr>
            </w:pPr>
            <w:r>
              <w:rPr>
                <w:rFonts w:ascii="Calibri" w:hAnsi="Calibri" w:cs="Calibri"/>
                <w:b/>
                <w:sz w:val="22"/>
                <w:szCs w:val="22"/>
              </w:rPr>
              <w:lastRenderedPageBreak/>
              <w:t>PPP EGM</w:t>
            </w:r>
          </w:p>
          <w:p w14:paraId="00091E92" w14:textId="6E010B9A" w:rsidR="00040305" w:rsidRDefault="00040305" w:rsidP="00DC0E2D">
            <w:pPr>
              <w:rPr>
                <w:rFonts w:ascii="Calibri" w:hAnsi="Calibri" w:cs="Calibri"/>
                <w:b/>
                <w:sz w:val="22"/>
                <w:szCs w:val="22"/>
              </w:rPr>
            </w:pPr>
            <w:r>
              <w:rPr>
                <w:rFonts w:ascii="Calibri" w:hAnsi="Calibri" w:cs="Calibri"/>
                <w:b/>
                <w:sz w:val="22"/>
                <w:szCs w:val="22"/>
              </w:rPr>
              <w:t>Co-opting</w:t>
            </w:r>
          </w:p>
        </w:tc>
        <w:tc>
          <w:tcPr>
            <w:tcW w:w="1061" w:type="dxa"/>
            <w:shd w:val="clear" w:color="auto" w:fill="auto"/>
          </w:tcPr>
          <w:p w14:paraId="78E6648F" w14:textId="77777777" w:rsidR="00DC0E2D" w:rsidRDefault="00DC0E2D" w:rsidP="00DC0E2D">
            <w:pPr>
              <w:rPr>
                <w:rFonts w:ascii="Calibri" w:hAnsi="Calibri" w:cs="Calibri"/>
                <w:sz w:val="22"/>
                <w:szCs w:val="22"/>
              </w:rPr>
            </w:pPr>
          </w:p>
        </w:tc>
      </w:tr>
      <w:bookmarkEnd w:id="1"/>
      <w:bookmarkEnd w:id="2"/>
    </w:tbl>
    <w:p w14:paraId="31230E43" w14:textId="77777777" w:rsidR="00A627F3" w:rsidRDefault="00A627F3" w:rsidP="002B4965">
      <w:pPr>
        <w:rPr>
          <w:rFonts w:ascii="Calibri" w:hAnsi="Calibri" w:cs="Calibri"/>
          <w:bCs/>
          <w:sz w:val="22"/>
          <w:szCs w:val="22"/>
        </w:rPr>
      </w:pPr>
    </w:p>
    <w:p w14:paraId="0B994058" w14:textId="77777777" w:rsidR="006D58A9" w:rsidRDefault="006D58A9" w:rsidP="002B4965">
      <w:pPr>
        <w:rPr>
          <w:rFonts w:ascii="Calibri" w:hAnsi="Calibri" w:cs="Calibri"/>
          <w:bCs/>
          <w:sz w:val="22"/>
          <w:szCs w:val="22"/>
        </w:rPr>
      </w:pPr>
    </w:p>
    <w:p w14:paraId="3264CCCF" w14:textId="77777777" w:rsidR="00387264" w:rsidRDefault="00387264" w:rsidP="002B4965">
      <w:pPr>
        <w:rPr>
          <w:rFonts w:ascii="Calibri" w:hAnsi="Calibri" w:cs="Calibri"/>
          <w:bCs/>
          <w:sz w:val="22"/>
          <w:szCs w:val="22"/>
        </w:rPr>
      </w:pPr>
    </w:p>
    <w:p w14:paraId="4CECC583" w14:textId="4A28AA13" w:rsidR="006D58A9" w:rsidRDefault="005151FE" w:rsidP="002B4965">
      <w:pPr>
        <w:rPr>
          <w:rFonts w:ascii="Calibri" w:hAnsi="Calibri" w:cs="Calibri"/>
          <w:b/>
          <w:sz w:val="28"/>
          <w:szCs w:val="28"/>
        </w:rPr>
      </w:pPr>
      <w:r>
        <w:rPr>
          <w:rFonts w:ascii="Calibri" w:hAnsi="Calibri" w:cs="Calibri"/>
          <w:b/>
          <w:sz w:val="28"/>
          <w:szCs w:val="28"/>
        </w:rPr>
        <w:t>ADDENDUM</w:t>
      </w:r>
    </w:p>
    <w:p w14:paraId="5AB8432F" w14:textId="77777777" w:rsidR="005151FE" w:rsidRDefault="005151FE" w:rsidP="002B4965">
      <w:pPr>
        <w:rPr>
          <w:rFonts w:ascii="Calibri" w:hAnsi="Calibri" w:cs="Calibri"/>
          <w:b/>
          <w:sz w:val="28"/>
          <w:szCs w:val="28"/>
        </w:rPr>
      </w:pPr>
    </w:p>
    <w:p w14:paraId="28DAD55C" w14:textId="283FF9C6" w:rsidR="005151FE" w:rsidRDefault="000F7F37" w:rsidP="003103B6">
      <w:pPr>
        <w:numPr>
          <w:ilvl w:val="0"/>
          <w:numId w:val="29"/>
        </w:numPr>
        <w:rPr>
          <w:rFonts w:ascii="Calibri" w:hAnsi="Calibri" w:cs="Calibri"/>
          <w:b/>
          <w:sz w:val="22"/>
          <w:szCs w:val="22"/>
        </w:rPr>
      </w:pPr>
      <w:proofErr w:type="spellStart"/>
      <w:r>
        <w:rPr>
          <w:rFonts w:ascii="Calibri" w:hAnsi="Calibri" w:cs="Calibri"/>
          <w:b/>
          <w:sz w:val="22"/>
          <w:szCs w:val="22"/>
        </w:rPr>
        <w:t>Dst</w:t>
      </w:r>
      <w:proofErr w:type="spellEnd"/>
      <w:r>
        <w:rPr>
          <w:rFonts w:ascii="Calibri" w:hAnsi="Calibri" w:cs="Calibri"/>
          <w:b/>
          <w:sz w:val="22"/>
          <w:szCs w:val="22"/>
        </w:rPr>
        <w:t xml:space="preserve"> </w:t>
      </w:r>
      <w:r w:rsidR="003103B6">
        <w:rPr>
          <w:rFonts w:ascii="Calibri" w:hAnsi="Calibri" w:cs="Calibri"/>
          <w:b/>
          <w:sz w:val="22"/>
          <w:szCs w:val="22"/>
        </w:rPr>
        <w:t>Cllr D Pratt Report</w:t>
      </w:r>
    </w:p>
    <w:p w14:paraId="5CC5B1C8" w14:textId="77777777" w:rsidR="006B0172" w:rsidRPr="006B0172" w:rsidRDefault="006B0172" w:rsidP="006B0172">
      <w:pPr>
        <w:ind w:left="720"/>
        <w:rPr>
          <w:rFonts w:ascii="Calibri" w:hAnsi="Calibri" w:cs="Calibri"/>
          <w:bCs/>
          <w:sz w:val="22"/>
          <w:szCs w:val="22"/>
          <w:u w:val="single"/>
        </w:rPr>
      </w:pPr>
      <w:r w:rsidRPr="006B0172">
        <w:rPr>
          <w:rFonts w:ascii="Calibri" w:hAnsi="Calibri" w:cs="Calibri"/>
          <w:bCs/>
          <w:sz w:val="22"/>
          <w:szCs w:val="22"/>
          <w:u w:val="single"/>
        </w:rPr>
        <w:t>MSDC Budget 2023/24</w:t>
      </w:r>
    </w:p>
    <w:p w14:paraId="2FE72F7D" w14:textId="7CEBE8AF" w:rsidR="006B0172" w:rsidRPr="006B0172" w:rsidRDefault="006B0172" w:rsidP="006B0172">
      <w:pPr>
        <w:ind w:left="720"/>
        <w:rPr>
          <w:rFonts w:ascii="Calibri" w:hAnsi="Calibri" w:cs="Calibri"/>
          <w:bCs/>
          <w:sz w:val="22"/>
          <w:szCs w:val="22"/>
        </w:rPr>
      </w:pPr>
      <w:r w:rsidRPr="006B0172">
        <w:rPr>
          <w:rFonts w:ascii="Calibri" w:hAnsi="Calibri" w:cs="Calibri"/>
          <w:bCs/>
          <w:sz w:val="22"/>
          <w:szCs w:val="22"/>
        </w:rPr>
        <w:t>At last week’s full Council meeting the administration agreed the Green-Lib Dem group’s amendment to put aside £2M to help residents most in need with energy-saving measures. The MSDC council tax freeze was also confirmed. The housing revenue account budget was also agreed, and this includes a 7% increase to council housing rents, just to try to keep pace with costs for some service soaring by almost 40% and to enable continued investment into repairs and maintenance.</w:t>
      </w:r>
    </w:p>
    <w:p w14:paraId="5315A553" w14:textId="77777777" w:rsidR="006B0172" w:rsidRPr="006B0172" w:rsidRDefault="006B0172" w:rsidP="006B0172">
      <w:pPr>
        <w:ind w:left="720"/>
        <w:rPr>
          <w:rFonts w:ascii="Calibri" w:hAnsi="Calibri" w:cs="Calibri"/>
          <w:bCs/>
          <w:sz w:val="22"/>
          <w:szCs w:val="22"/>
          <w:u w:val="single"/>
        </w:rPr>
      </w:pPr>
      <w:r w:rsidRPr="006B0172">
        <w:rPr>
          <w:rFonts w:ascii="Calibri" w:hAnsi="Calibri" w:cs="Calibri"/>
          <w:bCs/>
          <w:sz w:val="22"/>
          <w:szCs w:val="22"/>
          <w:u w:val="single"/>
        </w:rPr>
        <w:t xml:space="preserve">Proposals put forward for a new Joint </w:t>
      </w:r>
      <w:proofErr w:type="spellStart"/>
      <w:r w:rsidRPr="006B0172">
        <w:rPr>
          <w:rFonts w:ascii="Calibri" w:hAnsi="Calibri" w:cs="Calibri"/>
          <w:bCs/>
          <w:sz w:val="22"/>
          <w:szCs w:val="22"/>
          <w:u w:val="single"/>
        </w:rPr>
        <w:t>Babergh</w:t>
      </w:r>
      <w:proofErr w:type="spellEnd"/>
      <w:r w:rsidRPr="006B0172">
        <w:rPr>
          <w:rFonts w:ascii="Calibri" w:hAnsi="Calibri" w:cs="Calibri"/>
          <w:bCs/>
          <w:sz w:val="22"/>
          <w:szCs w:val="22"/>
          <w:u w:val="single"/>
        </w:rPr>
        <w:t xml:space="preserve"> and Mid Suffolk Depot</w:t>
      </w:r>
    </w:p>
    <w:p w14:paraId="0A12C564" w14:textId="1F2F5039" w:rsidR="006B0172" w:rsidRPr="006B0172" w:rsidRDefault="006B0172" w:rsidP="006B0172">
      <w:pPr>
        <w:ind w:left="720"/>
        <w:rPr>
          <w:rFonts w:ascii="Calibri" w:hAnsi="Calibri" w:cs="Calibri"/>
          <w:bCs/>
          <w:sz w:val="22"/>
          <w:szCs w:val="22"/>
        </w:rPr>
      </w:pPr>
      <w:r w:rsidRPr="006B0172">
        <w:rPr>
          <w:rFonts w:ascii="Calibri" w:hAnsi="Calibri" w:cs="Calibri"/>
          <w:bCs/>
          <w:sz w:val="22"/>
          <w:szCs w:val="22"/>
        </w:rPr>
        <w:t xml:space="preserve">Both </w:t>
      </w:r>
      <w:proofErr w:type="spellStart"/>
      <w:r w:rsidRPr="006B0172">
        <w:rPr>
          <w:rFonts w:ascii="Calibri" w:hAnsi="Calibri" w:cs="Calibri"/>
          <w:bCs/>
          <w:sz w:val="22"/>
          <w:szCs w:val="22"/>
        </w:rPr>
        <w:t>Babergh</w:t>
      </w:r>
      <w:proofErr w:type="spellEnd"/>
      <w:r w:rsidRPr="006B0172">
        <w:rPr>
          <w:rFonts w:ascii="Calibri" w:hAnsi="Calibri" w:cs="Calibri"/>
          <w:bCs/>
          <w:sz w:val="22"/>
          <w:szCs w:val="22"/>
        </w:rPr>
        <w:t xml:space="preserve"> and Mid Suffolk councils have agreed to provide a total of £12 million to improve the depot facilities. This is likely to end up with a single joint depot for the two councils. Currently, the depots at Stowmarket, Sudbury and Gt Wenham are no longer fit for future purpose, and are unlikely to meet the needs of the Council and residents in the medium term.</w:t>
      </w:r>
    </w:p>
    <w:p w14:paraId="0D2B4CF2" w14:textId="77777777" w:rsidR="006B0172" w:rsidRPr="006B0172" w:rsidRDefault="006B0172" w:rsidP="006B0172">
      <w:pPr>
        <w:ind w:left="720"/>
        <w:rPr>
          <w:rFonts w:ascii="Calibri" w:hAnsi="Calibri" w:cs="Calibri"/>
          <w:bCs/>
          <w:sz w:val="22"/>
          <w:szCs w:val="22"/>
          <w:u w:val="single"/>
        </w:rPr>
      </w:pPr>
      <w:r w:rsidRPr="006B0172">
        <w:rPr>
          <w:rFonts w:ascii="Calibri" w:hAnsi="Calibri" w:cs="Calibri"/>
          <w:bCs/>
          <w:sz w:val="22"/>
          <w:szCs w:val="22"/>
          <w:u w:val="single"/>
        </w:rPr>
        <w:t xml:space="preserve">People and Place plans </w:t>
      </w:r>
    </w:p>
    <w:p w14:paraId="459CC30D" w14:textId="1CB0750A" w:rsidR="006B0172" w:rsidRPr="006B0172" w:rsidRDefault="006B0172" w:rsidP="006B0172">
      <w:pPr>
        <w:ind w:left="720"/>
        <w:rPr>
          <w:rFonts w:ascii="Calibri" w:hAnsi="Calibri" w:cs="Calibri"/>
          <w:bCs/>
          <w:sz w:val="22"/>
          <w:szCs w:val="22"/>
        </w:rPr>
      </w:pPr>
      <w:proofErr w:type="spellStart"/>
      <w:r w:rsidRPr="006B0172">
        <w:rPr>
          <w:rFonts w:ascii="Calibri" w:hAnsi="Calibri" w:cs="Calibri"/>
          <w:bCs/>
          <w:sz w:val="22"/>
          <w:szCs w:val="22"/>
        </w:rPr>
        <w:t>Babergh</w:t>
      </w:r>
      <w:proofErr w:type="spellEnd"/>
      <w:r w:rsidRPr="006B0172">
        <w:rPr>
          <w:rFonts w:ascii="Calibri" w:hAnsi="Calibri" w:cs="Calibri"/>
          <w:bCs/>
          <w:sz w:val="22"/>
          <w:szCs w:val="22"/>
        </w:rPr>
        <w:t xml:space="preserve"> and Mid Suffolk are to be part of a Government pilot project which aims to get more communities shaping the places they live with a new approach to planning. People and Place Plans are simpler than full Neighbourhood Plans and should be a more accessible way to highlight local planning priorities.</w:t>
      </w:r>
    </w:p>
    <w:p w14:paraId="29F3AEBA" w14:textId="77777777" w:rsidR="006B0172" w:rsidRPr="006B0172" w:rsidRDefault="006B0172" w:rsidP="006B0172">
      <w:pPr>
        <w:ind w:left="720"/>
        <w:rPr>
          <w:rFonts w:ascii="Calibri" w:hAnsi="Calibri" w:cs="Calibri"/>
          <w:bCs/>
          <w:sz w:val="22"/>
          <w:szCs w:val="22"/>
          <w:u w:val="single"/>
        </w:rPr>
      </w:pPr>
      <w:r w:rsidRPr="006B0172">
        <w:rPr>
          <w:rFonts w:ascii="Calibri" w:hAnsi="Calibri" w:cs="Calibri"/>
          <w:bCs/>
          <w:sz w:val="22"/>
          <w:szCs w:val="22"/>
          <w:u w:val="single"/>
        </w:rPr>
        <w:t xml:space="preserve">Pylon Action Group meeting </w:t>
      </w:r>
    </w:p>
    <w:p w14:paraId="2D4CEAA6" w14:textId="592609A1" w:rsidR="006B0172" w:rsidRPr="006B0172" w:rsidRDefault="006B0172" w:rsidP="006B0172">
      <w:pPr>
        <w:ind w:left="720"/>
        <w:rPr>
          <w:rFonts w:ascii="Calibri" w:hAnsi="Calibri" w:cs="Calibri"/>
          <w:bCs/>
          <w:sz w:val="22"/>
          <w:szCs w:val="22"/>
        </w:rPr>
      </w:pPr>
      <w:r w:rsidRPr="006B0172">
        <w:rPr>
          <w:rFonts w:ascii="Calibri" w:hAnsi="Calibri" w:cs="Calibri"/>
          <w:bCs/>
          <w:sz w:val="22"/>
          <w:szCs w:val="22"/>
        </w:rPr>
        <w:t xml:space="preserve">On Thursday 9th March the Essex Suffolk and Norfolk Pylon action group hosted two MPs and speakers including the X-links CEO Simon </w:t>
      </w:r>
      <w:proofErr w:type="spellStart"/>
      <w:r w:rsidRPr="006B0172">
        <w:rPr>
          <w:rFonts w:ascii="Calibri" w:hAnsi="Calibri" w:cs="Calibri"/>
          <w:bCs/>
          <w:sz w:val="22"/>
          <w:szCs w:val="22"/>
        </w:rPr>
        <w:t>Morrish</w:t>
      </w:r>
      <w:proofErr w:type="spellEnd"/>
      <w:r w:rsidRPr="006B0172">
        <w:rPr>
          <w:rFonts w:ascii="Calibri" w:hAnsi="Calibri" w:cs="Calibri"/>
          <w:bCs/>
          <w:sz w:val="22"/>
          <w:szCs w:val="22"/>
        </w:rPr>
        <w:t xml:space="preserve"> who talked about his project to deliver electricity generated by renewables from Morocco to the UK via a 3,800 km undersea cable. Derek Wyatt made a presentation about an offshore grid and energy island projects involving Denmark and other European countries. </w:t>
      </w:r>
    </w:p>
    <w:p w14:paraId="7CA9213D" w14:textId="5CE8805B" w:rsidR="006B0172" w:rsidRPr="006B0172" w:rsidRDefault="006B0172" w:rsidP="006B0172">
      <w:pPr>
        <w:ind w:left="720"/>
        <w:rPr>
          <w:rFonts w:ascii="Calibri" w:hAnsi="Calibri" w:cs="Calibri"/>
          <w:bCs/>
          <w:sz w:val="22"/>
          <w:szCs w:val="22"/>
        </w:rPr>
      </w:pPr>
      <w:r w:rsidRPr="006B0172">
        <w:rPr>
          <w:rFonts w:ascii="Calibri" w:hAnsi="Calibri" w:cs="Calibri"/>
          <w:bCs/>
          <w:sz w:val="22"/>
          <w:szCs w:val="22"/>
        </w:rPr>
        <w:t xml:space="preserve">One of the key messages of the event was that a ‘coordinated offshore grid’ akin to Denmark’s plan would be more cost effective in the long term compared to our current ‘piecemeal and pylons’ approach. Our MP’s reassured us that East Anglia GREENs plans will be reviewed by the Electricity System Operator's (ESO) and Offshore options will be considered in this review and community input will be sought. </w:t>
      </w:r>
    </w:p>
    <w:p w14:paraId="7F6D1260" w14:textId="77777777" w:rsidR="006B0172" w:rsidRPr="006B0172" w:rsidRDefault="006B0172" w:rsidP="006B0172">
      <w:pPr>
        <w:ind w:left="720"/>
        <w:rPr>
          <w:rFonts w:ascii="Calibri" w:hAnsi="Calibri" w:cs="Calibri"/>
          <w:bCs/>
          <w:sz w:val="22"/>
          <w:szCs w:val="22"/>
          <w:u w:val="single"/>
        </w:rPr>
      </w:pPr>
      <w:r w:rsidRPr="006B0172">
        <w:rPr>
          <w:rFonts w:ascii="Calibri" w:hAnsi="Calibri" w:cs="Calibri"/>
          <w:bCs/>
          <w:sz w:val="22"/>
          <w:szCs w:val="22"/>
          <w:u w:val="single"/>
        </w:rPr>
        <w:t>Overview of Locality Budget</w:t>
      </w:r>
    </w:p>
    <w:p w14:paraId="63EEBA4F" w14:textId="1666D866" w:rsidR="000F7F37" w:rsidRPr="006B0172" w:rsidRDefault="006B0172" w:rsidP="006B0172">
      <w:pPr>
        <w:ind w:left="720"/>
        <w:rPr>
          <w:rFonts w:ascii="Calibri" w:hAnsi="Calibri" w:cs="Calibri"/>
          <w:bCs/>
          <w:sz w:val="22"/>
          <w:szCs w:val="22"/>
        </w:rPr>
      </w:pPr>
      <w:r w:rsidRPr="006B0172">
        <w:rPr>
          <w:rFonts w:ascii="Calibri" w:hAnsi="Calibri" w:cs="Calibri"/>
          <w:bCs/>
          <w:sz w:val="22"/>
          <w:szCs w:val="22"/>
        </w:rPr>
        <w:t xml:space="preserve">The fund for 2022/23 is now closed. This year there was more demand than ever for the fund and a range of projects benefited. The fund contributed to the upgrade of audio-visual equipment in Offton and Willisham Village Hall, improvements to the beer garden the </w:t>
      </w:r>
      <w:proofErr w:type="spellStart"/>
      <w:r w:rsidRPr="006B0172">
        <w:rPr>
          <w:rFonts w:ascii="Calibri" w:hAnsi="Calibri" w:cs="Calibri"/>
          <w:bCs/>
          <w:sz w:val="22"/>
          <w:szCs w:val="22"/>
        </w:rPr>
        <w:t>Battisford</w:t>
      </w:r>
      <w:proofErr w:type="spellEnd"/>
      <w:r w:rsidRPr="006B0172">
        <w:rPr>
          <w:rFonts w:ascii="Calibri" w:hAnsi="Calibri" w:cs="Calibri"/>
          <w:bCs/>
          <w:sz w:val="22"/>
          <w:szCs w:val="22"/>
        </w:rPr>
        <w:t xml:space="preserve"> Punchbowl CIC, equipment for a sensory wellbeing garden at </w:t>
      </w:r>
      <w:proofErr w:type="spellStart"/>
      <w:r w:rsidRPr="006B0172">
        <w:rPr>
          <w:rFonts w:ascii="Calibri" w:hAnsi="Calibri" w:cs="Calibri"/>
          <w:bCs/>
          <w:sz w:val="22"/>
          <w:szCs w:val="22"/>
        </w:rPr>
        <w:t>Ringshall</w:t>
      </w:r>
      <w:proofErr w:type="spellEnd"/>
      <w:r w:rsidRPr="006B0172">
        <w:rPr>
          <w:rFonts w:ascii="Calibri" w:hAnsi="Calibri" w:cs="Calibri"/>
          <w:bCs/>
          <w:sz w:val="22"/>
          <w:szCs w:val="22"/>
        </w:rPr>
        <w:t xml:space="preserve"> Primary School, and tree planting and new benches for </w:t>
      </w:r>
      <w:proofErr w:type="spellStart"/>
      <w:r w:rsidRPr="006B0172">
        <w:rPr>
          <w:rFonts w:ascii="Calibri" w:hAnsi="Calibri" w:cs="Calibri"/>
          <w:bCs/>
          <w:sz w:val="22"/>
          <w:szCs w:val="22"/>
        </w:rPr>
        <w:t>Battisford’s</w:t>
      </w:r>
      <w:proofErr w:type="spellEnd"/>
      <w:r w:rsidRPr="006B0172">
        <w:rPr>
          <w:rFonts w:ascii="Calibri" w:hAnsi="Calibri" w:cs="Calibri"/>
          <w:bCs/>
          <w:sz w:val="22"/>
          <w:szCs w:val="22"/>
        </w:rPr>
        <w:t xml:space="preserve"> recreation ground. The next round of locality funds will open in May 2023.</w:t>
      </w:r>
    </w:p>
    <w:p w14:paraId="2B11B337" w14:textId="0AF56E59" w:rsidR="003103B6" w:rsidRDefault="003103B6" w:rsidP="003103B6">
      <w:pPr>
        <w:numPr>
          <w:ilvl w:val="0"/>
          <w:numId w:val="29"/>
        </w:numPr>
        <w:rPr>
          <w:rFonts w:ascii="Calibri" w:hAnsi="Calibri" w:cs="Calibri"/>
          <w:b/>
          <w:sz w:val="22"/>
          <w:szCs w:val="22"/>
        </w:rPr>
      </w:pPr>
      <w:proofErr w:type="spellStart"/>
      <w:r>
        <w:rPr>
          <w:rFonts w:ascii="Calibri" w:hAnsi="Calibri" w:cs="Calibri"/>
          <w:b/>
          <w:sz w:val="22"/>
          <w:szCs w:val="22"/>
        </w:rPr>
        <w:t>Cty</w:t>
      </w:r>
      <w:proofErr w:type="spellEnd"/>
      <w:r>
        <w:rPr>
          <w:rFonts w:ascii="Calibri" w:hAnsi="Calibri" w:cs="Calibri"/>
          <w:b/>
          <w:sz w:val="22"/>
          <w:szCs w:val="22"/>
        </w:rPr>
        <w:t xml:space="preserve"> Cllr K Oakes Report</w:t>
      </w:r>
    </w:p>
    <w:p w14:paraId="3362DADE" w14:textId="77777777" w:rsidR="0087193E" w:rsidRDefault="0087193E" w:rsidP="0087193E">
      <w:pPr>
        <w:pStyle w:val="ListParagraph"/>
        <w:rPr>
          <w:rFonts w:cs="Calibri"/>
          <w:b/>
        </w:rPr>
      </w:pPr>
    </w:p>
    <w:p w14:paraId="6B1593CA" w14:textId="77777777" w:rsidR="00062490" w:rsidRPr="001A6AAB" w:rsidRDefault="00062490" w:rsidP="00062490">
      <w:pPr>
        <w:ind w:left="720"/>
        <w:rPr>
          <w:rFonts w:ascii="Calibri" w:hAnsi="Calibri" w:cs="Calibri"/>
          <w:bCs/>
          <w:sz w:val="22"/>
          <w:szCs w:val="22"/>
        </w:rPr>
      </w:pPr>
      <w:r w:rsidRPr="001A6AAB">
        <w:rPr>
          <w:rFonts w:ascii="Calibri" w:hAnsi="Calibri" w:cs="Calibri"/>
          <w:bCs/>
          <w:sz w:val="22"/>
          <w:szCs w:val="22"/>
        </w:rPr>
        <w:t>98% of children were offered a place on National Offer Day at one of their three preferred schools and 93% were offered a place at their first preference school.</w:t>
      </w:r>
    </w:p>
    <w:p w14:paraId="1434CC61" w14:textId="77777777" w:rsidR="00062490" w:rsidRPr="001A6AAB" w:rsidRDefault="00062490" w:rsidP="001A6AAB">
      <w:pPr>
        <w:ind w:left="720"/>
        <w:rPr>
          <w:rFonts w:ascii="Calibri" w:hAnsi="Calibri" w:cs="Calibri"/>
          <w:bCs/>
          <w:sz w:val="22"/>
          <w:szCs w:val="22"/>
        </w:rPr>
      </w:pPr>
      <w:r w:rsidRPr="001A6AAB">
        <w:rPr>
          <w:rFonts w:ascii="Calibri" w:hAnsi="Calibri" w:cs="Calibri"/>
          <w:bCs/>
          <w:sz w:val="22"/>
          <w:szCs w:val="22"/>
        </w:rPr>
        <w:t>Suffolk County Council received 8,083 applications from parents and carers indicating which secondary school they would prefer their child to transfer to in September 2023. This is approximately 300 more applications than received last year.</w:t>
      </w:r>
    </w:p>
    <w:p w14:paraId="48917004" w14:textId="77777777" w:rsidR="00062490" w:rsidRPr="001A6AAB" w:rsidRDefault="00062490" w:rsidP="00062490">
      <w:pPr>
        <w:ind w:left="720"/>
        <w:rPr>
          <w:rFonts w:ascii="Calibri" w:hAnsi="Calibri" w:cs="Calibri"/>
          <w:bCs/>
          <w:sz w:val="22"/>
          <w:szCs w:val="22"/>
        </w:rPr>
      </w:pPr>
      <w:r w:rsidRPr="001A6AAB">
        <w:rPr>
          <w:rFonts w:ascii="Calibri" w:hAnsi="Calibri" w:cs="Calibri"/>
          <w:bCs/>
          <w:sz w:val="22"/>
          <w:szCs w:val="22"/>
        </w:rPr>
        <w:lastRenderedPageBreak/>
        <w:t>Families who applied online can log on to the Admissions Portal from today to see the school their child has been offered. They will also receive an email to confirm this offer. Letters will be sent to parents who made a paper application by second class post today (1 March 2023).</w:t>
      </w:r>
    </w:p>
    <w:p w14:paraId="0E832DEF" w14:textId="77777777" w:rsidR="00062490" w:rsidRPr="001A6AAB" w:rsidRDefault="00062490" w:rsidP="00062490">
      <w:pPr>
        <w:ind w:left="720"/>
        <w:rPr>
          <w:rFonts w:ascii="Calibri" w:hAnsi="Calibri" w:cs="Calibri"/>
          <w:bCs/>
          <w:sz w:val="22"/>
          <w:szCs w:val="22"/>
        </w:rPr>
      </w:pPr>
      <w:r w:rsidRPr="001A6AAB">
        <w:rPr>
          <w:rFonts w:ascii="Calibri" w:hAnsi="Calibri" w:cs="Calibri"/>
          <w:bCs/>
          <w:sz w:val="22"/>
          <w:szCs w:val="22"/>
        </w:rPr>
        <w:t>Once school places have been confirmed, parents and carers need to consider how their child will get to and from school. If their child is eligible for Suffolk County Council funded school travel, they will receive an email by the end of March 2023 with details of how to opt-in.</w:t>
      </w:r>
    </w:p>
    <w:p w14:paraId="5985F38D" w14:textId="77777777" w:rsidR="00062490" w:rsidRPr="001A6AAB" w:rsidRDefault="00062490" w:rsidP="00062490">
      <w:pPr>
        <w:ind w:left="720"/>
        <w:rPr>
          <w:rFonts w:ascii="Calibri" w:hAnsi="Calibri" w:cs="Calibri"/>
          <w:bCs/>
          <w:sz w:val="22"/>
          <w:szCs w:val="22"/>
        </w:rPr>
      </w:pPr>
      <w:r w:rsidRPr="001A6AAB">
        <w:rPr>
          <w:rFonts w:ascii="Calibri" w:hAnsi="Calibri" w:cs="Calibri"/>
          <w:bCs/>
          <w:sz w:val="22"/>
          <w:szCs w:val="22"/>
        </w:rPr>
        <w:t>Further information on secondary school admissions can be found at www.suffolk.gov.uk/admissions.</w:t>
      </w:r>
    </w:p>
    <w:p w14:paraId="02DD5E3D" w14:textId="77777777" w:rsidR="00062490" w:rsidRPr="001A6AAB" w:rsidRDefault="00062490" w:rsidP="00062490">
      <w:pPr>
        <w:ind w:left="720"/>
        <w:rPr>
          <w:rFonts w:ascii="Calibri" w:hAnsi="Calibri" w:cs="Calibri"/>
          <w:bCs/>
          <w:sz w:val="22"/>
          <w:szCs w:val="22"/>
        </w:rPr>
      </w:pPr>
      <w:r w:rsidRPr="001A6AAB">
        <w:rPr>
          <w:rFonts w:ascii="Calibri" w:hAnsi="Calibri" w:cs="Calibri"/>
          <w:bCs/>
          <w:sz w:val="22"/>
          <w:szCs w:val="22"/>
        </w:rPr>
        <w:t>Fees waived for communities to celebrate His Majesty the King’s Coronation</w:t>
      </w:r>
    </w:p>
    <w:p w14:paraId="017500DD" w14:textId="77777777" w:rsidR="00062490" w:rsidRPr="001A6AAB" w:rsidRDefault="00062490" w:rsidP="00062490">
      <w:pPr>
        <w:ind w:left="720"/>
        <w:rPr>
          <w:rFonts w:ascii="Calibri" w:hAnsi="Calibri" w:cs="Calibri"/>
          <w:bCs/>
          <w:sz w:val="22"/>
          <w:szCs w:val="22"/>
        </w:rPr>
      </w:pPr>
    </w:p>
    <w:p w14:paraId="00AEC255" w14:textId="77777777" w:rsidR="00062490" w:rsidRPr="001A6AAB" w:rsidRDefault="00062490" w:rsidP="00062490">
      <w:pPr>
        <w:ind w:left="720"/>
        <w:rPr>
          <w:rFonts w:ascii="Calibri" w:hAnsi="Calibri" w:cs="Calibri"/>
          <w:bCs/>
          <w:sz w:val="22"/>
          <w:szCs w:val="22"/>
        </w:rPr>
      </w:pPr>
      <w:r w:rsidRPr="001A6AAB">
        <w:rPr>
          <w:rFonts w:ascii="Calibri" w:hAnsi="Calibri" w:cs="Calibri"/>
          <w:bCs/>
          <w:sz w:val="22"/>
          <w:szCs w:val="22"/>
        </w:rPr>
        <w:t>To mark the celebration of His Majesty the King’s Coronation, Suffolk County Council has waived fees associated with applications to close roads for street parties and other local authority led public events.</w:t>
      </w:r>
    </w:p>
    <w:p w14:paraId="4B61E926" w14:textId="77777777" w:rsidR="00062490" w:rsidRPr="001A6AAB" w:rsidRDefault="00062490" w:rsidP="00062490">
      <w:pPr>
        <w:ind w:left="720"/>
        <w:rPr>
          <w:rFonts w:ascii="Calibri" w:hAnsi="Calibri" w:cs="Calibri"/>
          <w:bCs/>
          <w:sz w:val="22"/>
          <w:szCs w:val="22"/>
        </w:rPr>
      </w:pPr>
      <w:r w:rsidRPr="001A6AAB">
        <w:rPr>
          <w:rFonts w:ascii="Calibri" w:hAnsi="Calibri" w:cs="Calibri"/>
          <w:bCs/>
          <w:sz w:val="22"/>
          <w:szCs w:val="22"/>
        </w:rPr>
        <w:t>Events will be taking place across the country, between 6 and 8 May 2023. This bank holiday gives communities and people throughout the UK the opportunity to come together and celebrate with their neighbours. Many of Suffolk’s residents will also be giving up their time as volunteers to bring people together as part of The Big Help Out. For all events planned over the weekend, which is being referred to as The Coronation Big Lunch, Suffolk County Council will not be charging fees normally associated with road closures for events.</w:t>
      </w:r>
    </w:p>
    <w:p w14:paraId="063A3F51" w14:textId="77777777" w:rsidR="00062490" w:rsidRPr="001A6AAB" w:rsidRDefault="00062490" w:rsidP="00062490">
      <w:pPr>
        <w:ind w:left="720"/>
        <w:rPr>
          <w:rFonts w:ascii="Calibri" w:hAnsi="Calibri" w:cs="Calibri"/>
          <w:bCs/>
          <w:sz w:val="22"/>
          <w:szCs w:val="22"/>
        </w:rPr>
      </w:pPr>
      <w:r w:rsidRPr="001A6AAB">
        <w:rPr>
          <w:rFonts w:ascii="Calibri" w:hAnsi="Calibri" w:cs="Calibri"/>
          <w:bCs/>
          <w:sz w:val="22"/>
          <w:szCs w:val="22"/>
        </w:rPr>
        <w:t xml:space="preserve">Similarly, to the late Queens Platinum Jubilee, if you are looking to organise a street party as a group of residents, or if you would like to apply as a local authority, for an event in a large public space, such as a park, you can view more information at </w:t>
      </w:r>
      <w:proofErr w:type="gramStart"/>
      <w:r w:rsidRPr="001A6AAB">
        <w:rPr>
          <w:rFonts w:ascii="Calibri" w:hAnsi="Calibri" w:cs="Calibri"/>
          <w:bCs/>
          <w:sz w:val="22"/>
          <w:szCs w:val="22"/>
        </w:rPr>
        <w:t>www.suffolk.gov.uk/Kings-coronation</w:t>
      </w:r>
      <w:proofErr w:type="gramEnd"/>
    </w:p>
    <w:p w14:paraId="039BAA52" w14:textId="77777777" w:rsidR="00062490" w:rsidRPr="001A6AAB" w:rsidRDefault="00062490" w:rsidP="00062490">
      <w:pPr>
        <w:ind w:left="720"/>
        <w:rPr>
          <w:rFonts w:ascii="Calibri" w:hAnsi="Calibri" w:cs="Calibri"/>
          <w:bCs/>
          <w:sz w:val="22"/>
          <w:szCs w:val="22"/>
        </w:rPr>
      </w:pPr>
      <w:r w:rsidRPr="001A6AAB">
        <w:rPr>
          <w:rFonts w:ascii="Calibri" w:hAnsi="Calibri" w:cs="Calibri"/>
          <w:bCs/>
          <w:sz w:val="22"/>
          <w:szCs w:val="22"/>
        </w:rPr>
        <w:t xml:space="preserve">State-of-the-art emergency services hub opens in </w:t>
      </w:r>
      <w:proofErr w:type="gramStart"/>
      <w:r w:rsidRPr="001A6AAB">
        <w:rPr>
          <w:rFonts w:ascii="Calibri" w:hAnsi="Calibri" w:cs="Calibri"/>
          <w:bCs/>
          <w:sz w:val="22"/>
          <w:szCs w:val="22"/>
        </w:rPr>
        <w:t>Stowmarket</w:t>
      </w:r>
      <w:proofErr w:type="gramEnd"/>
    </w:p>
    <w:p w14:paraId="05E1BF7E" w14:textId="77777777" w:rsidR="00062490" w:rsidRPr="001A6AAB" w:rsidRDefault="00062490" w:rsidP="00062490">
      <w:pPr>
        <w:ind w:left="720"/>
        <w:rPr>
          <w:rFonts w:ascii="Calibri" w:hAnsi="Calibri" w:cs="Calibri"/>
          <w:bCs/>
          <w:sz w:val="22"/>
          <w:szCs w:val="22"/>
        </w:rPr>
      </w:pPr>
    </w:p>
    <w:p w14:paraId="407C04FD" w14:textId="77777777" w:rsidR="00062490" w:rsidRPr="001A6AAB" w:rsidRDefault="00062490" w:rsidP="00062490">
      <w:pPr>
        <w:ind w:left="720"/>
        <w:rPr>
          <w:rFonts w:ascii="Calibri" w:hAnsi="Calibri" w:cs="Calibri"/>
          <w:bCs/>
          <w:sz w:val="22"/>
          <w:szCs w:val="22"/>
        </w:rPr>
      </w:pPr>
      <w:r w:rsidRPr="001A6AAB">
        <w:rPr>
          <w:rFonts w:ascii="Calibri" w:hAnsi="Calibri" w:cs="Calibri"/>
          <w:bCs/>
          <w:sz w:val="22"/>
          <w:szCs w:val="22"/>
        </w:rPr>
        <w:t>A new police and fire station off Needham Road, Stowmarket, has now opened – providing the facilities needed to enable efficient, effective, and environmentally responsible emergency services for Suffolk.</w:t>
      </w:r>
    </w:p>
    <w:p w14:paraId="70D82AEF" w14:textId="77777777" w:rsidR="00062490" w:rsidRPr="001A6AAB" w:rsidRDefault="00062490" w:rsidP="00062490">
      <w:pPr>
        <w:ind w:left="720"/>
        <w:rPr>
          <w:rFonts w:ascii="Calibri" w:hAnsi="Calibri" w:cs="Calibri"/>
          <w:bCs/>
          <w:sz w:val="22"/>
          <w:szCs w:val="22"/>
        </w:rPr>
      </w:pPr>
    </w:p>
    <w:p w14:paraId="2FF4088A" w14:textId="77777777" w:rsidR="00062490" w:rsidRPr="001A6AAB" w:rsidRDefault="00062490" w:rsidP="00062490">
      <w:pPr>
        <w:ind w:left="720"/>
        <w:rPr>
          <w:rFonts w:ascii="Calibri" w:hAnsi="Calibri" w:cs="Calibri"/>
          <w:bCs/>
          <w:sz w:val="22"/>
          <w:szCs w:val="22"/>
        </w:rPr>
      </w:pPr>
      <w:r w:rsidRPr="001A6AAB">
        <w:rPr>
          <w:rFonts w:ascii="Calibri" w:hAnsi="Calibri" w:cs="Calibri"/>
          <w:bCs/>
          <w:sz w:val="22"/>
          <w:szCs w:val="22"/>
        </w:rPr>
        <w:t>Collaborative working remains a priority for Suffolk’s emergency services, who recognise that this provides excellent value for money and further benefits for the county’s communities.</w:t>
      </w:r>
    </w:p>
    <w:p w14:paraId="3FF85765" w14:textId="77777777" w:rsidR="00062490" w:rsidRPr="001A6AAB" w:rsidRDefault="00062490" w:rsidP="00062490">
      <w:pPr>
        <w:ind w:left="720"/>
        <w:rPr>
          <w:rFonts w:ascii="Calibri" w:hAnsi="Calibri" w:cs="Calibri"/>
          <w:bCs/>
          <w:sz w:val="22"/>
          <w:szCs w:val="22"/>
        </w:rPr>
      </w:pPr>
      <w:r w:rsidRPr="001A6AAB">
        <w:rPr>
          <w:rFonts w:ascii="Calibri" w:hAnsi="Calibri" w:cs="Calibri"/>
          <w:bCs/>
          <w:sz w:val="22"/>
          <w:szCs w:val="22"/>
        </w:rPr>
        <w:t>Stowmarket’s new station, situated on the A1120 junction with the B1113 Needham Road, is the latest in a programme of joint blue light hubs across Suffolk. However, it is the first new build, as the other 12 combined fire and police facilities comprise of existing sites which have been extended or refurbished.</w:t>
      </w:r>
    </w:p>
    <w:p w14:paraId="353D9F8C" w14:textId="77777777" w:rsidR="00062490" w:rsidRPr="001A6AAB" w:rsidRDefault="00062490" w:rsidP="00062490">
      <w:pPr>
        <w:ind w:left="720"/>
        <w:rPr>
          <w:rFonts w:ascii="Calibri" w:hAnsi="Calibri" w:cs="Calibri"/>
          <w:bCs/>
          <w:sz w:val="22"/>
          <w:szCs w:val="22"/>
        </w:rPr>
      </w:pPr>
      <w:r w:rsidRPr="001A6AAB">
        <w:rPr>
          <w:rFonts w:ascii="Calibri" w:hAnsi="Calibri" w:cs="Calibri"/>
          <w:bCs/>
          <w:sz w:val="22"/>
          <w:szCs w:val="22"/>
        </w:rPr>
        <w:t>The building has a range of green credentials, including photovoltaic panels to convert the sun’s rays into electricity, an air source heat pump system, 14 electric vehicle charging points, and insulation informed by thermal modelling to ensure this is of the highest standard and reflects the needs of the hub’s users.</w:t>
      </w:r>
    </w:p>
    <w:p w14:paraId="181EA03E" w14:textId="77777777" w:rsidR="00062490" w:rsidRPr="001A6AAB" w:rsidRDefault="00062490" w:rsidP="00062490">
      <w:pPr>
        <w:ind w:left="720"/>
        <w:rPr>
          <w:rFonts w:ascii="Calibri" w:hAnsi="Calibri" w:cs="Calibri"/>
          <w:bCs/>
          <w:sz w:val="22"/>
          <w:szCs w:val="22"/>
        </w:rPr>
      </w:pPr>
      <w:r w:rsidRPr="001A6AAB">
        <w:rPr>
          <w:rFonts w:ascii="Calibri" w:hAnsi="Calibri" w:cs="Calibri"/>
          <w:bCs/>
          <w:sz w:val="22"/>
          <w:szCs w:val="22"/>
        </w:rPr>
        <w:t>In addition, the station’s location will enable easy access to the A14, the local road network, and in and around Stowmarket, one of Suffolk’s largest market towns, helping to ensure a swift response to whatever emergencies may arise.</w:t>
      </w:r>
    </w:p>
    <w:p w14:paraId="69F630F4" w14:textId="77777777" w:rsidR="00062490" w:rsidRPr="001A6AAB" w:rsidRDefault="00062490" w:rsidP="00062490">
      <w:pPr>
        <w:ind w:left="720"/>
        <w:rPr>
          <w:rFonts w:ascii="Calibri" w:hAnsi="Calibri" w:cs="Calibri"/>
          <w:bCs/>
          <w:sz w:val="22"/>
          <w:szCs w:val="22"/>
        </w:rPr>
      </w:pPr>
      <w:r w:rsidRPr="001A6AAB">
        <w:rPr>
          <w:rFonts w:ascii="Calibri" w:hAnsi="Calibri" w:cs="Calibri"/>
          <w:bCs/>
          <w:sz w:val="22"/>
          <w:szCs w:val="22"/>
        </w:rPr>
        <w:t xml:space="preserve">Suffolk-based business </w:t>
      </w:r>
      <w:proofErr w:type="spellStart"/>
      <w:r w:rsidRPr="001A6AAB">
        <w:rPr>
          <w:rFonts w:ascii="Calibri" w:hAnsi="Calibri" w:cs="Calibri"/>
          <w:bCs/>
          <w:sz w:val="22"/>
          <w:szCs w:val="22"/>
        </w:rPr>
        <w:t>Concertus</w:t>
      </w:r>
      <w:proofErr w:type="spellEnd"/>
      <w:r w:rsidRPr="001A6AAB">
        <w:rPr>
          <w:rFonts w:ascii="Calibri" w:hAnsi="Calibri" w:cs="Calibri"/>
          <w:bCs/>
          <w:sz w:val="22"/>
          <w:szCs w:val="22"/>
        </w:rPr>
        <w:t xml:space="preserve"> designed the new station, which Morgan Sindall began constructing in July 2021. The project was made possible by funding of £1.24m from central government and a £431k contribution from Mid Suffolk District Council through the Community Infrastructure Levy.</w:t>
      </w:r>
    </w:p>
    <w:p w14:paraId="24C0F6F4" w14:textId="77777777" w:rsidR="00062490" w:rsidRPr="001A6AAB" w:rsidRDefault="00062490" w:rsidP="00062490">
      <w:pPr>
        <w:ind w:left="720"/>
        <w:rPr>
          <w:rFonts w:ascii="Calibri" w:hAnsi="Calibri" w:cs="Calibri"/>
          <w:bCs/>
          <w:sz w:val="22"/>
          <w:szCs w:val="22"/>
        </w:rPr>
      </w:pPr>
      <w:r w:rsidRPr="001A6AAB">
        <w:rPr>
          <w:rFonts w:ascii="Calibri" w:hAnsi="Calibri" w:cs="Calibri"/>
          <w:bCs/>
          <w:sz w:val="22"/>
          <w:szCs w:val="22"/>
        </w:rPr>
        <w:t>Space has been provided within the station to accommodate the Salvation Army charity, which continues to provide welfare support to response staff during major incidents.</w:t>
      </w:r>
    </w:p>
    <w:p w14:paraId="19CEC137" w14:textId="77777777" w:rsidR="00062490" w:rsidRPr="001A6AAB" w:rsidRDefault="00062490" w:rsidP="00062490">
      <w:pPr>
        <w:ind w:left="720"/>
        <w:rPr>
          <w:rFonts w:ascii="Calibri" w:hAnsi="Calibri" w:cs="Calibri"/>
          <w:bCs/>
          <w:sz w:val="22"/>
          <w:szCs w:val="22"/>
        </w:rPr>
      </w:pPr>
      <w:r w:rsidRPr="001A6AAB">
        <w:rPr>
          <w:rFonts w:ascii="Calibri" w:hAnsi="Calibri" w:cs="Calibri"/>
          <w:bCs/>
          <w:sz w:val="22"/>
          <w:szCs w:val="22"/>
        </w:rPr>
        <w:t>The hub may also be used in future by the East of England Ambulance Service as a drop-in facility for their crews, enabling truly joined up working for Suffolk’s three emergency services.</w:t>
      </w:r>
    </w:p>
    <w:p w14:paraId="2BD714E7" w14:textId="77777777" w:rsidR="00062490" w:rsidRPr="001A6AAB" w:rsidRDefault="00062490" w:rsidP="00062490">
      <w:pPr>
        <w:ind w:left="720"/>
        <w:rPr>
          <w:rFonts w:ascii="Calibri" w:hAnsi="Calibri" w:cs="Calibri"/>
          <w:bCs/>
          <w:sz w:val="22"/>
          <w:szCs w:val="22"/>
        </w:rPr>
      </w:pPr>
      <w:r w:rsidRPr="001A6AAB">
        <w:rPr>
          <w:rFonts w:ascii="Calibri" w:hAnsi="Calibri" w:cs="Calibri"/>
          <w:bCs/>
          <w:sz w:val="22"/>
          <w:szCs w:val="22"/>
        </w:rPr>
        <w:t xml:space="preserve">Children’s expert brought in to strengthen council’s focus on real-life experiences of children with special educational </w:t>
      </w:r>
      <w:proofErr w:type="gramStart"/>
      <w:r w:rsidRPr="001A6AAB">
        <w:rPr>
          <w:rFonts w:ascii="Calibri" w:hAnsi="Calibri" w:cs="Calibri"/>
          <w:bCs/>
          <w:sz w:val="22"/>
          <w:szCs w:val="22"/>
        </w:rPr>
        <w:t>needs</w:t>
      </w:r>
      <w:proofErr w:type="gramEnd"/>
    </w:p>
    <w:p w14:paraId="7549A50D" w14:textId="77777777" w:rsidR="00062490" w:rsidRPr="001A6AAB" w:rsidRDefault="00062490" w:rsidP="00062490">
      <w:pPr>
        <w:ind w:left="720"/>
        <w:rPr>
          <w:rFonts w:ascii="Calibri" w:hAnsi="Calibri" w:cs="Calibri"/>
          <w:bCs/>
          <w:sz w:val="22"/>
          <w:szCs w:val="22"/>
        </w:rPr>
      </w:pPr>
    </w:p>
    <w:p w14:paraId="254DDA56" w14:textId="77777777" w:rsidR="00062490" w:rsidRPr="001A6AAB" w:rsidRDefault="00062490" w:rsidP="00062490">
      <w:pPr>
        <w:ind w:left="720"/>
        <w:rPr>
          <w:rFonts w:ascii="Calibri" w:hAnsi="Calibri" w:cs="Calibri"/>
          <w:bCs/>
          <w:sz w:val="22"/>
          <w:szCs w:val="22"/>
        </w:rPr>
      </w:pPr>
      <w:r w:rsidRPr="001A6AAB">
        <w:rPr>
          <w:rFonts w:ascii="Calibri" w:hAnsi="Calibri" w:cs="Calibri"/>
          <w:bCs/>
          <w:sz w:val="22"/>
          <w:szCs w:val="22"/>
        </w:rPr>
        <w:t>An independent special advisor has been commissioned to further strengthen reform of special educational needs and disabilities services (SEND) at Suffolk County Council.</w:t>
      </w:r>
    </w:p>
    <w:p w14:paraId="36BDDD66" w14:textId="77777777" w:rsidR="00062490" w:rsidRPr="001A6AAB" w:rsidRDefault="00062490" w:rsidP="00062490">
      <w:pPr>
        <w:ind w:left="720"/>
        <w:rPr>
          <w:rFonts w:ascii="Calibri" w:hAnsi="Calibri" w:cs="Calibri"/>
          <w:bCs/>
          <w:sz w:val="22"/>
          <w:szCs w:val="22"/>
        </w:rPr>
      </w:pPr>
    </w:p>
    <w:p w14:paraId="2CE368D3" w14:textId="77777777" w:rsidR="00062490" w:rsidRPr="001A6AAB" w:rsidRDefault="00062490" w:rsidP="00062490">
      <w:pPr>
        <w:ind w:left="720"/>
        <w:rPr>
          <w:rFonts w:ascii="Calibri" w:hAnsi="Calibri" w:cs="Calibri"/>
          <w:bCs/>
          <w:sz w:val="22"/>
          <w:szCs w:val="22"/>
        </w:rPr>
      </w:pPr>
      <w:r w:rsidRPr="001A6AAB">
        <w:rPr>
          <w:rFonts w:ascii="Calibri" w:hAnsi="Calibri" w:cs="Calibri"/>
          <w:bCs/>
          <w:sz w:val="22"/>
          <w:szCs w:val="22"/>
        </w:rPr>
        <w:lastRenderedPageBreak/>
        <w:t>Well-respected senior leader in children’s services, consultant Anthony Douglas CBE, will work with SEND system leaders and the SEND networks to support the reforms already underway. He will draw on his years of experience to focus on how services are impacting upon the everyday experience of children and young people with SEND.</w:t>
      </w:r>
    </w:p>
    <w:p w14:paraId="2B39272B" w14:textId="77777777" w:rsidR="00062490" w:rsidRPr="001A6AAB" w:rsidRDefault="00062490" w:rsidP="00062490">
      <w:pPr>
        <w:ind w:left="720"/>
        <w:rPr>
          <w:rFonts w:ascii="Calibri" w:hAnsi="Calibri" w:cs="Calibri"/>
          <w:bCs/>
          <w:sz w:val="22"/>
          <w:szCs w:val="22"/>
        </w:rPr>
      </w:pPr>
      <w:r w:rsidRPr="001A6AAB">
        <w:rPr>
          <w:rFonts w:ascii="Calibri" w:hAnsi="Calibri" w:cs="Calibri"/>
          <w:bCs/>
          <w:sz w:val="22"/>
          <w:szCs w:val="22"/>
        </w:rPr>
        <w:t>In chief executive and director roles for the last 20 years, Anthony Douglas has supported children and young people with SEND and their families, across health, care, and education. He also carried out a major inquiry in 2020 within a local authority about inclusive education practices in schools and colleges. He works with organisations internationally about the service developments needed for children with special needs of all types, with a view to improving those services. Anthony has chaired the Suffolk Safeguarding Partnership since 2019.</w:t>
      </w:r>
    </w:p>
    <w:p w14:paraId="4AA05F28" w14:textId="77777777" w:rsidR="00062490" w:rsidRPr="001A6AAB" w:rsidRDefault="00062490" w:rsidP="00062490">
      <w:pPr>
        <w:ind w:left="720"/>
        <w:rPr>
          <w:rFonts w:ascii="Calibri" w:hAnsi="Calibri" w:cs="Calibri"/>
          <w:bCs/>
          <w:sz w:val="22"/>
          <w:szCs w:val="22"/>
        </w:rPr>
      </w:pPr>
      <w:r w:rsidRPr="001A6AAB">
        <w:rPr>
          <w:rFonts w:ascii="Calibri" w:hAnsi="Calibri" w:cs="Calibri"/>
          <w:bCs/>
          <w:sz w:val="22"/>
          <w:szCs w:val="22"/>
        </w:rPr>
        <w:t>Further support for Homes for Ukraine Sponsors</w:t>
      </w:r>
    </w:p>
    <w:p w14:paraId="056F66C3" w14:textId="77777777" w:rsidR="00062490" w:rsidRPr="001A6AAB" w:rsidRDefault="00062490" w:rsidP="00062490">
      <w:pPr>
        <w:ind w:left="720"/>
        <w:rPr>
          <w:rFonts w:ascii="Calibri" w:hAnsi="Calibri" w:cs="Calibri"/>
          <w:bCs/>
          <w:sz w:val="22"/>
          <w:szCs w:val="22"/>
        </w:rPr>
      </w:pPr>
    </w:p>
    <w:p w14:paraId="1DC60987" w14:textId="77777777" w:rsidR="00062490" w:rsidRPr="001A6AAB" w:rsidRDefault="00062490" w:rsidP="00062490">
      <w:pPr>
        <w:ind w:left="720"/>
        <w:rPr>
          <w:rFonts w:ascii="Calibri" w:hAnsi="Calibri" w:cs="Calibri"/>
          <w:bCs/>
          <w:sz w:val="22"/>
          <w:szCs w:val="22"/>
        </w:rPr>
      </w:pPr>
      <w:r w:rsidRPr="001A6AAB">
        <w:rPr>
          <w:rFonts w:ascii="Calibri" w:hAnsi="Calibri" w:cs="Calibri"/>
          <w:bCs/>
          <w:sz w:val="22"/>
          <w:szCs w:val="22"/>
        </w:rPr>
        <w:t>Suffolk County Council will provide additional financial support for Homes for Ukraine Sponsors who are hosting Ukrainian guests, up to a value of £900.</w:t>
      </w:r>
    </w:p>
    <w:p w14:paraId="51684CD8" w14:textId="77777777" w:rsidR="00062490" w:rsidRPr="001A6AAB" w:rsidRDefault="00062490" w:rsidP="00062490">
      <w:pPr>
        <w:ind w:left="720"/>
        <w:rPr>
          <w:rFonts w:ascii="Calibri" w:hAnsi="Calibri" w:cs="Calibri"/>
          <w:bCs/>
          <w:sz w:val="22"/>
          <w:szCs w:val="22"/>
        </w:rPr>
      </w:pPr>
    </w:p>
    <w:p w14:paraId="2958DB47" w14:textId="77777777" w:rsidR="00062490" w:rsidRPr="001A6AAB" w:rsidRDefault="00062490" w:rsidP="00062490">
      <w:pPr>
        <w:ind w:left="720"/>
        <w:rPr>
          <w:rFonts w:ascii="Calibri" w:hAnsi="Calibri" w:cs="Calibri"/>
          <w:bCs/>
          <w:sz w:val="22"/>
          <w:szCs w:val="22"/>
        </w:rPr>
      </w:pPr>
      <w:r w:rsidRPr="001A6AAB">
        <w:rPr>
          <w:rFonts w:ascii="Calibri" w:hAnsi="Calibri" w:cs="Calibri"/>
          <w:bCs/>
          <w:sz w:val="22"/>
          <w:szCs w:val="22"/>
        </w:rPr>
        <w:t>From April, Sponsors who have hosted guests for a minimum of six months, will receive an additional £150 each month from the council.</w:t>
      </w:r>
    </w:p>
    <w:p w14:paraId="50E10058" w14:textId="77777777" w:rsidR="00062490" w:rsidRPr="001A6AAB" w:rsidRDefault="00062490" w:rsidP="00062490">
      <w:pPr>
        <w:ind w:left="720"/>
        <w:rPr>
          <w:rFonts w:ascii="Calibri" w:hAnsi="Calibri" w:cs="Calibri"/>
          <w:bCs/>
          <w:sz w:val="22"/>
          <w:szCs w:val="22"/>
        </w:rPr>
      </w:pPr>
      <w:r w:rsidRPr="001A6AAB">
        <w:rPr>
          <w:rFonts w:ascii="Calibri" w:hAnsi="Calibri" w:cs="Calibri"/>
          <w:bCs/>
          <w:sz w:val="22"/>
          <w:szCs w:val="22"/>
        </w:rPr>
        <w:t>This is in addition to the £350 monthly thank you payment Sponsors receive from the UK Government, whilst their guests are staying with them.</w:t>
      </w:r>
    </w:p>
    <w:p w14:paraId="62D709BB" w14:textId="77777777" w:rsidR="00062490" w:rsidRPr="001A6AAB" w:rsidRDefault="00062490" w:rsidP="00062490">
      <w:pPr>
        <w:ind w:left="720"/>
        <w:rPr>
          <w:rFonts w:ascii="Calibri" w:hAnsi="Calibri" w:cs="Calibri"/>
          <w:bCs/>
          <w:sz w:val="22"/>
          <w:szCs w:val="22"/>
        </w:rPr>
      </w:pPr>
      <w:r w:rsidRPr="001A6AAB">
        <w:rPr>
          <w:rFonts w:ascii="Calibri" w:hAnsi="Calibri" w:cs="Calibri"/>
          <w:bCs/>
          <w:sz w:val="22"/>
          <w:szCs w:val="22"/>
        </w:rPr>
        <w:t>The Government’s monthly payment rises to £500 after their guests have been in the UK for 12 months, at which point the council’s additional payment will stop.</w:t>
      </w:r>
    </w:p>
    <w:p w14:paraId="6E9D3BFF" w14:textId="77777777" w:rsidR="00062490" w:rsidRPr="001A6AAB" w:rsidRDefault="00062490" w:rsidP="00062490">
      <w:pPr>
        <w:ind w:left="720"/>
        <w:rPr>
          <w:rFonts w:ascii="Calibri" w:hAnsi="Calibri" w:cs="Calibri"/>
          <w:bCs/>
          <w:sz w:val="22"/>
          <w:szCs w:val="22"/>
        </w:rPr>
      </w:pPr>
      <w:r w:rsidRPr="001A6AAB">
        <w:rPr>
          <w:rFonts w:ascii="Calibri" w:hAnsi="Calibri" w:cs="Calibri"/>
          <w:bCs/>
          <w:sz w:val="22"/>
          <w:szCs w:val="22"/>
        </w:rPr>
        <w:t xml:space="preserve">All sponsors who currently host guests that arrived under the Homes For Ukraine Scheme will receive an email from Suffolk County Council asking them if they wish to opt </w:t>
      </w:r>
      <w:proofErr w:type="gramStart"/>
      <w:r w:rsidRPr="001A6AAB">
        <w:rPr>
          <w:rFonts w:ascii="Calibri" w:hAnsi="Calibri" w:cs="Calibri"/>
          <w:bCs/>
          <w:sz w:val="22"/>
          <w:szCs w:val="22"/>
        </w:rPr>
        <w:t>in to</w:t>
      </w:r>
      <w:proofErr w:type="gramEnd"/>
      <w:r w:rsidRPr="001A6AAB">
        <w:rPr>
          <w:rFonts w:ascii="Calibri" w:hAnsi="Calibri" w:cs="Calibri"/>
          <w:bCs/>
          <w:sz w:val="22"/>
          <w:szCs w:val="22"/>
        </w:rPr>
        <w:t xml:space="preserve"> the offer of a top up.</w:t>
      </w:r>
    </w:p>
    <w:p w14:paraId="2113A983" w14:textId="77777777" w:rsidR="00062490" w:rsidRPr="001A6AAB" w:rsidRDefault="00062490" w:rsidP="00062490">
      <w:pPr>
        <w:ind w:left="720"/>
        <w:rPr>
          <w:rFonts w:ascii="Calibri" w:hAnsi="Calibri" w:cs="Calibri"/>
          <w:bCs/>
          <w:sz w:val="22"/>
          <w:szCs w:val="22"/>
        </w:rPr>
      </w:pPr>
      <w:r w:rsidRPr="001A6AAB">
        <w:rPr>
          <w:rFonts w:ascii="Calibri" w:hAnsi="Calibri" w:cs="Calibri"/>
          <w:bCs/>
          <w:sz w:val="22"/>
          <w:szCs w:val="22"/>
        </w:rPr>
        <w:t>Payments will begin from April 2023, paid one month in arrears.</w:t>
      </w:r>
    </w:p>
    <w:p w14:paraId="0A5AD472" w14:textId="77777777" w:rsidR="00062490" w:rsidRPr="001A6AAB" w:rsidRDefault="00062490" w:rsidP="00062490">
      <w:pPr>
        <w:ind w:left="720"/>
        <w:rPr>
          <w:rFonts w:ascii="Calibri" w:hAnsi="Calibri" w:cs="Calibri"/>
          <w:bCs/>
          <w:sz w:val="22"/>
          <w:szCs w:val="22"/>
        </w:rPr>
      </w:pPr>
      <w:r w:rsidRPr="001A6AAB">
        <w:rPr>
          <w:rFonts w:ascii="Calibri" w:hAnsi="Calibri" w:cs="Calibri"/>
          <w:bCs/>
          <w:sz w:val="22"/>
          <w:szCs w:val="22"/>
        </w:rPr>
        <w:t xml:space="preserve">New exhibition opens at Sutton </w:t>
      </w:r>
      <w:proofErr w:type="spellStart"/>
      <w:r w:rsidRPr="001A6AAB">
        <w:rPr>
          <w:rFonts w:ascii="Calibri" w:hAnsi="Calibri" w:cs="Calibri"/>
          <w:bCs/>
          <w:sz w:val="22"/>
          <w:szCs w:val="22"/>
        </w:rPr>
        <w:t>Hoo</w:t>
      </w:r>
      <w:proofErr w:type="spellEnd"/>
      <w:r w:rsidRPr="001A6AAB">
        <w:rPr>
          <w:rFonts w:ascii="Calibri" w:hAnsi="Calibri" w:cs="Calibri"/>
          <w:bCs/>
          <w:sz w:val="22"/>
          <w:szCs w:val="22"/>
        </w:rPr>
        <w:t xml:space="preserve"> telling the story of royal Anglo-Saxon Rendlesham</w:t>
      </w:r>
    </w:p>
    <w:p w14:paraId="5994C253" w14:textId="77777777" w:rsidR="00062490" w:rsidRPr="001A6AAB" w:rsidRDefault="00062490" w:rsidP="00062490">
      <w:pPr>
        <w:ind w:left="720"/>
        <w:rPr>
          <w:rFonts w:ascii="Calibri" w:hAnsi="Calibri" w:cs="Calibri"/>
          <w:bCs/>
          <w:sz w:val="22"/>
          <w:szCs w:val="22"/>
        </w:rPr>
      </w:pPr>
    </w:p>
    <w:p w14:paraId="3AEFCABC" w14:textId="77777777" w:rsidR="00062490" w:rsidRPr="001A6AAB" w:rsidRDefault="00062490" w:rsidP="00062490">
      <w:pPr>
        <w:ind w:left="720"/>
        <w:rPr>
          <w:rFonts w:ascii="Calibri" w:hAnsi="Calibri" w:cs="Calibri"/>
          <w:bCs/>
          <w:sz w:val="22"/>
          <w:szCs w:val="22"/>
        </w:rPr>
      </w:pPr>
      <w:r w:rsidRPr="001A6AAB">
        <w:rPr>
          <w:rFonts w:ascii="Calibri" w:hAnsi="Calibri" w:cs="Calibri"/>
          <w:bCs/>
          <w:sz w:val="22"/>
          <w:szCs w:val="22"/>
        </w:rPr>
        <w:t xml:space="preserve">Rendlesham Revealed: The Heart of a Kingdom AD 400-800 is a new exhibition opening on Thursday 23 March 2023 at the National Trust’s Sutton </w:t>
      </w:r>
      <w:proofErr w:type="spellStart"/>
      <w:r w:rsidRPr="001A6AAB">
        <w:rPr>
          <w:rFonts w:ascii="Calibri" w:hAnsi="Calibri" w:cs="Calibri"/>
          <w:bCs/>
          <w:sz w:val="22"/>
          <w:szCs w:val="22"/>
        </w:rPr>
        <w:t>Hoo</w:t>
      </w:r>
      <w:proofErr w:type="spellEnd"/>
      <w:r w:rsidRPr="001A6AAB">
        <w:rPr>
          <w:rFonts w:ascii="Calibri" w:hAnsi="Calibri" w:cs="Calibri"/>
          <w:bCs/>
          <w:sz w:val="22"/>
          <w:szCs w:val="22"/>
        </w:rPr>
        <w:t>, in Suffolk.</w:t>
      </w:r>
    </w:p>
    <w:p w14:paraId="1C416D4F" w14:textId="77777777" w:rsidR="00062490" w:rsidRPr="001A6AAB" w:rsidRDefault="00062490" w:rsidP="00062490">
      <w:pPr>
        <w:ind w:left="720"/>
        <w:rPr>
          <w:rFonts w:ascii="Calibri" w:hAnsi="Calibri" w:cs="Calibri"/>
          <w:bCs/>
          <w:sz w:val="22"/>
          <w:szCs w:val="22"/>
        </w:rPr>
      </w:pPr>
    </w:p>
    <w:p w14:paraId="150B2F77" w14:textId="77777777" w:rsidR="00062490" w:rsidRPr="001A6AAB" w:rsidRDefault="00062490" w:rsidP="00062490">
      <w:pPr>
        <w:ind w:left="720"/>
        <w:rPr>
          <w:rFonts w:ascii="Calibri" w:hAnsi="Calibri" w:cs="Calibri"/>
          <w:bCs/>
          <w:sz w:val="22"/>
          <w:szCs w:val="22"/>
        </w:rPr>
      </w:pPr>
      <w:r w:rsidRPr="001A6AAB">
        <w:rPr>
          <w:rFonts w:ascii="Calibri" w:hAnsi="Calibri" w:cs="Calibri"/>
          <w:bCs/>
          <w:sz w:val="22"/>
          <w:szCs w:val="22"/>
        </w:rPr>
        <w:t>The exhibition takes visitors on a 400-year journey to reveal how the Anglo-Saxon royal settlement at Rendlesham grew and developed and celebrates the many volunteers from the local community who uncovered the long-lost archaeological remains.</w:t>
      </w:r>
    </w:p>
    <w:p w14:paraId="6928B1CF" w14:textId="77777777" w:rsidR="00062490" w:rsidRPr="001A6AAB" w:rsidRDefault="00062490" w:rsidP="00062490">
      <w:pPr>
        <w:ind w:left="720"/>
        <w:rPr>
          <w:rFonts w:ascii="Calibri" w:hAnsi="Calibri" w:cs="Calibri"/>
          <w:bCs/>
          <w:sz w:val="22"/>
          <w:szCs w:val="22"/>
        </w:rPr>
      </w:pPr>
    </w:p>
    <w:p w14:paraId="593A3A46" w14:textId="77777777" w:rsidR="00062490" w:rsidRPr="001A6AAB" w:rsidRDefault="00062490" w:rsidP="00062490">
      <w:pPr>
        <w:ind w:left="720"/>
        <w:rPr>
          <w:rFonts w:ascii="Calibri" w:hAnsi="Calibri" w:cs="Calibri"/>
          <w:bCs/>
          <w:sz w:val="22"/>
          <w:szCs w:val="22"/>
        </w:rPr>
      </w:pPr>
      <w:r w:rsidRPr="001A6AAB">
        <w:rPr>
          <w:rFonts w:ascii="Calibri" w:hAnsi="Calibri" w:cs="Calibri"/>
          <w:bCs/>
          <w:sz w:val="22"/>
          <w:szCs w:val="22"/>
        </w:rPr>
        <w:t>This story is brought to life with over 150 archaeological finds from the settlement, ranging from food remains to gold jewellery, many of which have never been on public display before.</w:t>
      </w:r>
    </w:p>
    <w:p w14:paraId="29DA74BC" w14:textId="77777777" w:rsidR="00062490" w:rsidRPr="001A6AAB" w:rsidRDefault="00062490" w:rsidP="00062490">
      <w:pPr>
        <w:ind w:left="720"/>
        <w:rPr>
          <w:rFonts w:ascii="Calibri" w:hAnsi="Calibri" w:cs="Calibri"/>
          <w:bCs/>
          <w:sz w:val="22"/>
          <w:szCs w:val="22"/>
        </w:rPr>
      </w:pPr>
      <w:r w:rsidRPr="001A6AAB">
        <w:rPr>
          <w:rFonts w:ascii="Calibri" w:hAnsi="Calibri" w:cs="Calibri"/>
          <w:bCs/>
          <w:sz w:val="22"/>
          <w:szCs w:val="22"/>
        </w:rPr>
        <w:t>Suffolk County Council’s Archaeological Service is curating the exhibition to celebrate “Rendlesham Revealed”, a community archaeology project funded by The National Lottery Heritage Fund.</w:t>
      </w:r>
    </w:p>
    <w:p w14:paraId="3CBD19F4" w14:textId="77777777" w:rsidR="00062490" w:rsidRPr="001A6AAB" w:rsidRDefault="00062490" w:rsidP="00062490">
      <w:pPr>
        <w:ind w:left="720"/>
        <w:rPr>
          <w:rFonts w:ascii="Calibri" w:hAnsi="Calibri" w:cs="Calibri"/>
          <w:bCs/>
          <w:sz w:val="22"/>
          <w:szCs w:val="22"/>
        </w:rPr>
      </w:pPr>
      <w:r w:rsidRPr="001A6AAB">
        <w:rPr>
          <w:rFonts w:ascii="Calibri" w:hAnsi="Calibri" w:cs="Calibri"/>
          <w:bCs/>
          <w:sz w:val="22"/>
          <w:szCs w:val="22"/>
        </w:rPr>
        <w:t xml:space="preserve">Over 400 volunteers from the local community have been involved in uncovering Rendlesham’s past, including young adults from the Suffolk Family Carers and Suffolk Mind, and local school children from Rendlesham, </w:t>
      </w:r>
      <w:proofErr w:type="spellStart"/>
      <w:r w:rsidRPr="001A6AAB">
        <w:rPr>
          <w:rFonts w:ascii="Calibri" w:hAnsi="Calibri" w:cs="Calibri"/>
          <w:bCs/>
          <w:sz w:val="22"/>
          <w:szCs w:val="22"/>
        </w:rPr>
        <w:t>Eyke</w:t>
      </w:r>
      <w:proofErr w:type="spellEnd"/>
      <w:r w:rsidRPr="001A6AAB">
        <w:rPr>
          <w:rFonts w:ascii="Calibri" w:hAnsi="Calibri" w:cs="Calibri"/>
          <w:bCs/>
          <w:sz w:val="22"/>
          <w:szCs w:val="22"/>
        </w:rPr>
        <w:t xml:space="preserve"> and Wickham Market primary schools. Volunteering has had a positive impact on many of those who took part.</w:t>
      </w:r>
    </w:p>
    <w:p w14:paraId="3D996E52" w14:textId="77777777" w:rsidR="00062490" w:rsidRPr="001A6AAB" w:rsidRDefault="00062490" w:rsidP="00062490">
      <w:pPr>
        <w:ind w:left="720"/>
        <w:rPr>
          <w:rFonts w:ascii="Calibri" w:hAnsi="Calibri" w:cs="Calibri"/>
          <w:bCs/>
          <w:sz w:val="22"/>
          <w:szCs w:val="22"/>
        </w:rPr>
      </w:pPr>
      <w:r w:rsidRPr="001A6AAB">
        <w:rPr>
          <w:rFonts w:ascii="Calibri" w:hAnsi="Calibri" w:cs="Calibri"/>
          <w:bCs/>
          <w:sz w:val="22"/>
          <w:szCs w:val="22"/>
        </w:rPr>
        <w:t xml:space="preserve">The exhibition opens at Sutton </w:t>
      </w:r>
      <w:proofErr w:type="spellStart"/>
      <w:r w:rsidRPr="001A6AAB">
        <w:rPr>
          <w:rFonts w:ascii="Calibri" w:hAnsi="Calibri" w:cs="Calibri"/>
          <w:bCs/>
          <w:sz w:val="22"/>
          <w:szCs w:val="22"/>
        </w:rPr>
        <w:t>Hoo</w:t>
      </w:r>
      <w:proofErr w:type="spellEnd"/>
      <w:r w:rsidRPr="001A6AAB">
        <w:rPr>
          <w:rFonts w:ascii="Calibri" w:hAnsi="Calibri" w:cs="Calibri"/>
          <w:bCs/>
          <w:sz w:val="22"/>
          <w:szCs w:val="22"/>
        </w:rPr>
        <w:t xml:space="preserve"> on 23 March 2023 and will run until 29 October 2023. Entry to the temporary exhibition will be included in the normal admission charge to Sutton </w:t>
      </w:r>
      <w:proofErr w:type="spellStart"/>
      <w:r w:rsidRPr="001A6AAB">
        <w:rPr>
          <w:rFonts w:ascii="Calibri" w:hAnsi="Calibri" w:cs="Calibri"/>
          <w:bCs/>
          <w:sz w:val="22"/>
          <w:szCs w:val="22"/>
        </w:rPr>
        <w:t>Hoo</w:t>
      </w:r>
      <w:proofErr w:type="spellEnd"/>
      <w:r w:rsidRPr="001A6AAB">
        <w:rPr>
          <w:rFonts w:ascii="Calibri" w:hAnsi="Calibri" w:cs="Calibri"/>
          <w:bCs/>
          <w:sz w:val="22"/>
          <w:szCs w:val="22"/>
        </w:rPr>
        <w:t>, which is free for National Trust members.</w:t>
      </w:r>
    </w:p>
    <w:p w14:paraId="422A20F9" w14:textId="77777777" w:rsidR="00062490" w:rsidRPr="001A6AAB" w:rsidRDefault="00062490" w:rsidP="00062490">
      <w:pPr>
        <w:ind w:left="720"/>
        <w:rPr>
          <w:rFonts w:ascii="Calibri" w:hAnsi="Calibri" w:cs="Calibri"/>
          <w:bCs/>
          <w:sz w:val="22"/>
          <w:szCs w:val="22"/>
        </w:rPr>
      </w:pPr>
      <w:r w:rsidRPr="001A6AAB">
        <w:rPr>
          <w:rFonts w:ascii="Calibri" w:hAnsi="Calibri" w:cs="Calibri"/>
          <w:bCs/>
          <w:sz w:val="22"/>
          <w:szCs w:val="22"/>
        </w:rPr>
        <w:t>Smaller displays will also be on show at Norwich Castle and the West Stow Anglo-Saxon Village and Museum in 2024.</w:t>
      </w:r>
    </w:p>
    <w:p w14:paraId="653FBA7C" w14:textId="77777777" w:rsidR="00062490" w:rsidRPr="001A6AAB" w:rsidRDefault="00062490" w:rsidP="00062490">
      <w:pPr>
        <w:ind w:left="720"/>
        <w:rPr>
          <w:rFonts w:ascii="Calibri" w:hAnsi="Calibri" w:cs="Calibri"/>
          <w:bCs/>
          <w:sz w:val="22"/>
          <w:szCs w:val="22"/>
        </w:rPr>
      </w:pPr>
      <w:r w:rsidRPr="001A6AAB">
        <w:rPr>
          <w:rFonts w:ascii="Calibri" w:hAnsi="Calibri" w:cs="Calibri"/>
          <w:bCs/>
          <w:sz w:val="22"/>
          <w:szCs w:val="22"/>
        </w:rPr>
        <w:t>To find out more about the Rendlesham Revealed project visit: heritage.suffolk.gov.uk/</w:t>
      </w:r>
      <w:proofErr w:type="spellStart"/>
      <w:proofErr w:type="gramStart"/>
      <w:r w:rsidRPr="001A6AAB">
        <w:rPr>
          <w:rFonts w:ascii="Calibri" w:hAnsi="Calibri" w:cs="Calibri"/>
          <w:bCs/>
          <w:sz w:val="22"/>
          <w:szCs w:val="22"/>
        </w:rPr>
        <w:t>rendlesham</w:t>
      </w:r>
      <w:proofErr w:type="spellEnd"/>
      <w:proofErr w:type="gramEnd"/>
    </w:p>
    <w:p w14:paraId="58E21291" w14:textId="77777777" w:rsidR="00062490" w:rsidRPr="001A6AAB" w:rsidRDefault="00062490" w:rsidP="00062490">
      <w:pPr>
        <w:ind w:left="720"/>
        <w:rPr>
          <w:rFonts w:ascii="Calibri" w:hAnsi="Calibri" w:cs="Calibri"/>
          <w:bCs/>
          <w:sz w:val="22"/>
          <w:szCs w:val="22"/>
        </w:rPr>
      </w:pPr>
      <w:r w:rsidRPr="001A6AAB">
        <w:rPr>
          <w:rFonts w:ascii="Calibri" w:hAnsi="Calibri" w:cs="Calibri"/>
          <w:bCs/>
          <w:sz w:val="22"/>
          <w:szCs w:val="22"/>
        </w:rPr>
        <w:t xml:space="preserve">Suffolk County Council secures £7.9 million for active travel schemes across </w:t>
      </w:r>
      <w:proofErr w:type="gramStart"/>
      <w:r w:rsidRPr="001A6AAB">
        <w:rPr>
          <w:rFonts w:ascii="Calibri" w:hAnsi="Calibri" w:cs="Calibri"/>
          <w:bCs/>
          <w:sz w:val="22"/>
          <w:szCs w:val="22"/>
        </w:rPr>
        <w:t>county</w:t>
      </w:r>
      <w:proofErr w:type="gramEnd"/>
    </w:p>
    <w:p w14:paraId="73EF379D" w14:textId="77777777" w:rsidR="00062490" w:rsidRPr="001A6AAB" w:rsidRDefault="00062490" w:rsidP="00062490">
      <w:pPr>
        <w:ind w:left="720"/>
        <w:rPr>
          <w:rFonts w:ascii="Calibri" w:hAnsi="Calibri" w:cs="Calibri"/>
          <w:bCs/>
          <w:sz w:val="22"/>
          <w:szCs w:val="22"/>
        </w:rPr>
      </w:pPr>
    </w:p>
    <w:p w14:paraId="3B35744D" w14:textId="77777777" w:rsidR="00062490" w:rsidRPr="001A6AAB" w:rsidRDefault="00062490" w:rsidP="00062490">
      <w:pPr>
        <w:ind w:left="720"/>
        <w:rPr>
          <w:rFonts w:ascii="Calibri" w:hAnsi="Calibri" w:cs="Calibri"/>
          <w:bCs/>
          <w:sz w:val="22"/>
          <w:szCs w:val="22"/>
        </w:rPr>
      </w:pPr>
      <w:r w:rsidRPr="001A6AAB">
        <w:rPr>
          <w:rFonts w:ascii="Calibri" w:hAnsi="Calibri" w:cs="Calibri"/>
          <w:bCs/>
          <w:sz w:val="22"/>
          <w:szCs w:val="22"/>
        </w:rPr>
        <w:lastRenderedPageBreak/>
        <w:t xml:space="preserve">Suffolk County Council has been awarded £7.9 million to boost active schemes across the county. </w:t>
      </w:r>
    </w:p>
    <w:p w14:paraId="0CBB87F7" w14:textId="77777777" w:rsidR="00062490" w:rsidRPr="001A6AAB" w:rsidRDefault="00062490" w:rsidP="00062490">
      <w:pPr>
        <w:ind w:left="720"/>
        <w:rPr>
          <w:rFonts w:ascii="Calibri" w:hAnsi="Calibri" w:cs="Calibri"/>
          <w:bCs/>
          <w:sz w:val="22"/>
          <w:szCs w:val="22"/>
        </w:rPr>
      </w:pPr>
      <w:r w:rsidRPr="001A6AAB">
        <w:rPr>
          <w:rFonts w:ascii="Calibri" w:hAnsi="Calibri" w:cs="Calibri"/>
          <w:bCs/>
          <w:sz w:val="22"/>
          <w:szCs w:val="22"/>
        </w:rPr>
        <w:t xml:space="preserve">The money has come from Active Travel England (ATE) and will be spent on seven projects encouraging cycling and walking through measures such as cycle lanes, shared-use </w:t>
      </w:r>
      <w:proofErr w:type="gramStart"/>
      <w:r w:rsidRPr="001A6AAB">
        <w:rPr>
          <w:rFonts w:ascii="Calibri" w:hAnsi="Calibri" w:cs="Calibri"/>
          <w:bCs/>
          <w:sz w:val="22"/>
          <w:szCs w:val="22"/>
        </w:rPr>
        <w:t>paths</w:t>
      </w:r>
      <w:proofErr w:type="gramEnd"/>
      <w:r w:rsidRPr="001A6AAB">
        <w:rPr>
          <w:rFonts w:ascii="Calibri" w:hAnsi="Calibri" w:cs="Calibri"/>
          <w:bCs/>
          <w:sz w:val="22"/>
          <w:szCs w:val="22"/>
        </w:rPr>
        <w:t xml:space="preserve"> and improved crossing points on roads. </w:t>
      </w:r>
    </w:p>
    <w:p w14:paraId="115BC7FB" w14:textId="77777777" w:rsidR="00062490" w:rsidRPr="001A6AAB" w:rsidRDefault="00062490" w:rsidP="00062490">
      <w:pPr>
        <w:ind w:left="720"/>
        <w:rPr>
          <w:rFonts w:ascii="Calibri" w:hAnsi="Calibri" w:cs="Calibri"/>
          <w:bCs/>
          <w:sz w:val="22"/>
          <w:szCs w:val="22"/>
        </w:rPr>
      </w:pPr>
      <w:r w:rsidRPr="001A6AAB">
        <w:rPr>
          <w:rFonts w:ascii="Calibri" w:hAnsi="Calibri" w:cs="Calibri"/>
          <w:bCs/>
          <w:sz w:val="22"/>
          <w:szCs w:val="22"/>
        </w:rPr>
        <w:t xml:space="preserve">The money from Active Transport England will fund schemes promoting walk and cycling across Suffolk. </w:t>
      </w:r>
    </w:p>
    <w:p w14:paraId="091392F9" w14:textId="77777777" w:rsidR="00062490" w:rsidRPr="001A6AAB" w:rsidRDefault="00062490" w:rsidP="00062490">
      <w:pPr>
        <w:ind w:left="720"/>
        <w:rPr>
          <w:rFonts w:ascii="Calibri" w:hAnsi="Calibri" w:cs="Calibri"/>
          <w:bCs/>
          <w:sz w:val="22"/>
          <w:szCs w:val="22"/>
        </w:rPr>
      </w:pPr>
    </w:p>
    <w:p w14:paraId="2B4FE722" w14:textId="4EFA0311" w:rsidR="0087193E" w:rsidRPr="001A6AAB" w:rsidRDefault="00062490" w:rsidP="00062490">
      <w:pPr>
        <w:ind w:left="720"/>
        <w:rPr>
          <w:rFonts w:ascii="Calibri" w:hAnsi="Calibri" w:cs="Calibri"/>
          <w:bCs/>
          <w:sz w:val="22"/>
          <w:szCs w:val="22"/>
        </w:rPr>
      </w:pPr>
      <w:r w:rsidRPr="001A6AAB">
        <w:rPr>
          <w:rFonts w:ascii="Calibri" w:hAnsi="Calibri" w:cs="Calibri"/>
          <w:bCs/>
          <w:sz w:val="22"/>
          <w:szCs w:val="22"/>
        </w:rPr>
        <w:t>They include two mini-Holland schemes totalling more than £5m for Woodbridge, £1.3m for Grange Road in Felixstowe, and £1.2m for the route between Ipswich Hospital and the University of Suffolk.</w:t>
      </w:r>
    </w:p>
    <w:p w14:paraId="3008B810" w14:textId="7CD632E8" w:rsidR="003103B6" w:rsidRDefault="000F7F37" w:rsidP="003103B6">
      <w:pPr>
        <w:numPr>
          <w:ilvl w:val="0"/>
          <w:numId w:val="29"/>
        </w:numPr>
        <w:rPr>
          <w:rFonts w:ascii="Calibri" w:hAnsi="Calibri" w:cs="Calibri"/>
          <w:b/>
          <w:sz w:val="22"/>
          <w:szCs w:val="22"/>
        </w:rPr>
      </w:pPr>
      <w:r>
        <w:rPr>
          <w:rFonts w:ascii="Calibri" w:hAnsi="Calibri" w:cs="Calibri"/>
          <w:b/>
          <w:sz w:val="22"/>
          <w:szCs w:val="22"/>
        </w:rPr>
        <w:t>Speed Indicator Device Data</w:t>
      </w:r>
    </w:p>
    <w:p w14:paraId="53070A24" w14:textId="77777777" w:rsidR="0087193E" w:rsidRPr="00240D9B" w:rsidRDefault="0087193E" w:rsidP="0087193E">
      <w:pPr>
        <w:jc w:val="center"/>
        <w:rPr>
          <w:rFonts w:ascii="Arial" w:hAnsi="Arial" w:cs="Arial"/>
          <w:b/>
          <w:bCs/>
          <w:sz w:val="24"/>
          <w:szCs w:val="24"/>
        </w:rPr>
      </w:pPr>
      <w:r w:rsidRPr="00240D9B">
        <w:rPr>
          <w:rFonts w:ascii="Arial" w:hAnsi="Arial" w:cs="Arial"/>
          <w:b/>
          <w:bCs/>
          <w:sz w:val="24"/>
          <w:szCs w:val="24"/>
        </w:rPr>
        <w:t>TRAFFIC ANALYSIS REPORT</w:t>
      </w:r>
    </w:p>
    <w:p w14:paraId="501CDD8B" w14:textId="77777777" w:rsidR="0087193E" w:rsidRPr="002713BA" w:rsidRDefault="0087193E" w:rsidP="0087193E">
      <w:pPr>
        <w:rPr>
          <w:rFonts w:ascii="Arial" w:hAnsi="Arial" w:cs="Arial"/>
          <w:sz w:val="24"/>
          <w:szCs w:val="24"/>
        </w:rPr>
      </w:pPr>
    </w:p>
    <w:p w14:paraId="7E6C0EDC" w14:textId="77777777" w:rsidR="0087193E" w:rsidRPr="0087193E" w:rsidRDefault="0087193E" w:rsidP="0087193E">
      <w:pPr>
        <w:rPr>
          <w:rFonts w:ascii="Arial" w:hAnsi="Arial" w:cs="Arial"/>
          <w:b/>
          <w:bCs/>
        </w:rPr>
      </w:pPr>
      <w:r w:rsidRPr="0087193E">
        <w:rPr>
          <w:rFonts w:ascii="Arial" w:hAnsi="Arial" w:cs="Arial"/>
          <w:b/>
          <w:bCs/>
        </w:rPr>
        <w:t>Recreation Ground January 2023</w:t>
      </w:r>
    </w:p>
    <w:p w14:paraId="1283074F" w14:textId="77777777" w:rsidR="0087193E" w:rsidRPr="0087193E" w:rsidRDefault="0087193E" w:rsidP="0087193E">
      <w:pPr>
        <w:rPr>
          <w:rFonts w:ascii="Arial" w:hAnsi="Arial" w:cs="Arial"/>
        </w:rPr>
      </w:pPr>
    </w:p>
    <w:p w14:paraId="47BC1F11" w14:textId="77777777" w:rsidR="0087193E" w:rsidRPr="0087193E" w:rsidRDefault="0087193E" w:rsidP="0087193E">
      <w:pPr>
        <w:rPr>
          <w:rFonts w:ascii="Arial" w:hAnsi="Arial" w:cs="Arial"/>
        </w:rPr>
      </w:pPr>
      <w:r w:rsidRPr="0087193E">
        <w:rPr>
          <w:rFonts w:ascii="Arial" w:hAnsi="Arial" w:cs="Arial"/>
        </w:rPr>
        <w:t>Traffic Report From 04/01/2023 12:00:00 PM to 15/02/2023 11:59:59 AM</w:t>
      </w:r>
    </w:p>
    <w:p w14:paraId="17009FF4" w14:textId="77777777" w:rsidR="0087193E" w:rsidRPr="0087193E" w:rsidRDefault="0087193E" w:rsidP="0087193E">
      <w:pPr>
        <w:rPr>
          <w:rFonts w:ascii="Arial" w:hAnsi="Arial" w:cs="Arial"/>
        </w:rPr>
      </w:pPr>
    </w:p>
    <w:p w14:paraId="0E04FFC7" w14:textId="77777777" w:rsidR="0087193E" w:rsidRPr="0087193E" w:rsidRDefault="0087193E" w:rsidP="0087193E">
      <w:pPr>
        <w:rPr>
          <w:rFonts w:ascii="Arial" w:hAnsi="Arial" w:cs="Arial"/>
        </w:rPr>
      </w:pPr>
      <w:r w:rsidRPr="0087193E">
        <w:rPr>
          <w:rFonts w:ascii="Arial" w:hAnsi="Arial" w:cs="Arial"/>
        </w:rPr>
        <w:t xml:space="preserve">85th Percentile Speed = </w:t>
      </w:r>
      <w:r w:rsidRPr="0087193E">
        <w:rPr>
          <w:rFonts w:ascii="Arial" w:hAnsi="Arial" w:cs="Arial"/>
        </w:rPr>
        <w:tab/>
      </w:r>
      <w:r w:rsidRPr="0087193E">
        <w:rPr>
          <w:rFonts w:ascii="Arial" w:hAnsi="Arial" w:cs="Arial"/>
        </w:rPr>
        <w:tab/>
        <w:t>38.4 MPH</w:t>
      </w:r>
    </w:p>
    <w:p w14:paraId="70D5283E" w14:textId="77777777" w:rsidR="0087193E" w:rsidRPr="0087193E" w:rsidRDefault="0087193E" w:rsidP="0087193E">
      <w:pPr>
        <w:rPr>
          <w:rFonts w:ascii="Arial" w:hAnsi="Arial" w:cs="Arial"/>
        </w:rPr>
      </w:pPr>
      <w:r w:rsidRPr="0087193E">
        <w:rPr>
          <w:rFonts w:ascii="Arial" w:hAnsi="Arial" w:cs="Arial"/>
        </w:rPr>
        <w:t xml:space="preserve">85th Percentile Vehicles = </w:t>
      </w:r>
      <w:r w:rsidRPr="0087193E">
        <w:rPr>
          <w:rFonts w:ascii="Arial" w:hAnsi="Arial" w:cs="Arial"/>
        </w:rPr>
        <w:tab/>
      </w:r>
      <w:r w:rsidRPr="0087193E">
        <w:rPr>
          <w:rFonts w:ascii="Arial" w:hAnsi="Arial" w:cs="Arial"/>
        </w:rPr>
        <w:tab/>
        <w:t>9,942 counts</w:t>
      </w:r>
    </w:p>
    <w:p w14:paraId="3C75C025" w14:textId="77777777" w:rsidR="0087193E" w:rsidRPr="0087193E" w:rsidRDefault="0087193E" w:rsidP="0087193E">
      <w:pPr>
        <w:rPr>
          <w:rFonts w:ascii="Arial" w:hAnsi="Arial" w:cs="Arial"/>
        </w:rPr>
      </w:pPr>
      <w:r w:rsidRPr="0087193E">
        <w:rPr>
          <w:rFonts w:ascii="Arial" w:hAnsi="Arial" w:cs="Arial"/>
        </w:rPr>
        <w:t xml:space="preserve">Max Speed = </w:t>
      </w:r>
      <w:r w:rsidRPr="0087193E">
        <w:rPr>
          <w:rFonts w:ascii="Arial" w:hAnsi="Arial" w:cs="Arial"/>
        </w:rPr>
        <w:tab/>
      </w:r>
      <w:r w:rsidRPr="0087193E">
        <w:rPr>
          <w:rFonts w:ascii="Arial" w:hAnsi="Arial" w:cs="Arial"/>
        </w:rPr>
        <w:tab/>
      </w:r>
      <w:r w:rsidRPr="0087193E">
        <w:rPr>
          <w:rFonts w:ascii="Arial" w:hAnsi="Arial" w:cs="Arial"/>
        </w:rPr>
        <w:tab/>
      </w:r>
      <w:r w:rsidRPr="0087193E">
        <w:rPr>
          <w:rFonts w:ascii="Arial" w:hAnsi="Arial" w:cs="Arial"/>
          <w:highlight w:val="yellow"/>
        </w:rPr>
        <w:t>70.0 MPH</w:t>
      </w:r>
      <w:r w:rsidRPr="0087193E">
        <w:rPr>
          <w:rFonts w:ascii="Arial" w:hAnsi="Arial" w:cs="Arial"/>
        </w:rPr>
        <w:t xml:space="preserve"> on 25/01/2023 </w:t>
      </w:r>
      <w:r w:rsidRPr="0087193E">
        <w:rPr>
          <w:rFonts w:ascii="Arial" w:hAnsi="Arial" w:cs="Arial"/>
          <w:highlight w:val="yellow"/>
        </w:rPr>
        <w:t>15:05:00</w:t>
      </w:r>
    </w:p>
    <w:p w14:paraId="0C591B65" w14:textId="77777777" w:rsidR="0087193E" w:rsidRPr="0087193E" w:rsidRDefault="0087193E" w:rsidP="0087193E">
      <w:pPr>
        <w:rPr>
          <w:rFonts w:ascii="Arial" w:hAnsi="Arial" w:cs="Arial"/>
        </w:rPr>
      </w:pPr>
      <w:r w:rsidRPr="0087193E">
        <w:rPr>
          <w:rFonts w:ascii="Arial" w:hAnsi="Arial" w:cs="Arial"/>
        </w:rPr>
        <w:t>Total Vehicles =</w:t>
      </w:r>
      <w:r w:rsidRPr="0087193E">
        <w:rPr>
          <w:rFonts w:ascii="Arial" w:hAnsi="Arial" w:cs="Arial"/>
        </w:rPr>
        <w:tab/>
      </w:r>
      <w:r w:rsidRPr="0087193E">
        <w:rPr>
          <w:rFonts w:ascii="Arial" w:hAnsi="Arial" w:cs="Arial"/>
        </w:rPr>
        <w:tab/>
      </w:r>
      <w:r w:rsidRPr="0087193E">
        <w:rPr>
          <w:rFonts w:ascii="Arial" w:hAnsi="Arial" w:cs="Arial"/>
        </w:rPr>
        <w:tab/>
        <w:t>11,696 counts</w:t>
      </w:r>
    </w:p>
    <w:p w14:paraId="517C9DE6" w14:textId="77777777" w:rsidR="0087193E" w:rsidRPr="0087193E" w:rsidRDefault="0087193E" w:rsidP="0087193E">
      <w:pPr>
        <w:rPr>
          <w:rFonts w:ascii="Arial" w:hAnsi="Arial" w:cs="Arial"/>
        </w:rPr>
      </w:pPr>
    </w:p>
    <w:p w14:paraId="34C260D7" w14:textId="77777777" w:rsidR="0087193E" w:rsidRPr="0087193E" w:rsidRDefault="0087193E" w:rsidP="0087193E">
      <w:pPr>
        <w:rPr>
          <w:rFonts w:ascii="Arial" w:hAnsi="Arial" w:cs="Arial"/>
        </w:rPr>
      </w:pPr>
      <w:r w:rsidRPr="0087193E">
        <w:rPr>
          <w:rFonts w:ascii="Arial" w:hAnsi="Arial" w:cs="Arial"/>
        </w:rPr>
        <w:t>Speed</w:t>
      </w:r>
    </w:p>
    <w:p w14:paraId="2009DB3E" w14:textId="77777777" w:rsidR="0087193E" w:rsidRPr="0087193E" w:rsidRDefault="0087193E" w:rsidP="0087193E">
      <w:pPr>
        <w:rPr>
          <w:rFonts w:ascii="Arial" w:hAnsi="Arial" w:cs="Arial"/>
        </w:rPr>
      </w:pPr>
      <w:r w:rsidRPr="0087193E">
        <w:rPr>
          <w:rFonts w:ascii="Arial" w:hAnsi="Arial" w:cs="Arial"/>
        </w:rPr>
        <w:t xml:space="preserve">Speed Limit: </w:t>
      </w:r>
      <w:r w:rsidRPr="0087193E">
        <w:rPr>
          <w:rFonts w:ascii="Arial" w:hAnsi="Arial" w:cs="Arial"/>
        </w:rPr>
        <w:tab/>
      </w:r>
      <w:r w:rsidRPr="0087193E">
        <w:rPr>
          <w:rFonts w:ascii="Arial" w:hAnsi="Arial" w:cs="Arial"/>
        </w:rPr>
        <w:tab/>
      </w:r>
      <w:r w:rsidRPr="0087193E">
        <w:rPr>
          <w:rFonts w:ascii="Arial" w:hAnsi="Arial" w:cs="Arial"/>
        </w:rPr>
        <w:tab/>
      </w:r>
      <w:r w:rsidRPr="0087193E">
        <w:rPr>
          <w:rFonts w:ascii="Arial" w:hAnsi="Arial" w:cs="Arial"/>
        </w:rPr>
        <w:tab/>
        <w:t>30 MPH</w:t>
      </w:r>
    </w:p>
    <w:p w14:paraId="352CA9C6" w14:textId="77777777" w:rsidR="0087193E" w:rsidRPr="0087193E" w:rsidRDefault="0087193E" w:rsidP="0087193E">
      <w:pPr>
        <w:rPr>
          <w:rFonts w:ascii="Arial" w:hAnsi="Arial" w:cs="Arial"/>
        </w:rPr>
      </w:pPr>
      <w:r w:rsidRPr="0087193E">
        <w:rPr>
          <w:rFonts w:ascii="Arial" w:hAnsi="Arial" w:cs="Arial"/>
        </w:rPr>
        <w:t xml:space="preserve">85th Percentile Speed: </w:t>
      </w:r>
      <w:r w:rsidRPr="0087193E">
        <w:rPr>
          <w:rFonts w:ascii="Arial" w:hAnsi="Arial" w:cs="Arial"/>
        </w:rPr>
        <w:tab/>
      </w:r>
      <w:r w:rsidRPr="0087193E">
        <w:rPr>
          <w:rFonts w:ascii="Arial" w:hAnsi="Arial" w:cs="Arial"/>
        </w:rPr>
        <w:tab/>
        <w:t>38.4 MPH</w:t>
      </w:r>
    </w:p>
    <w:p w14:paraId="0D79D904" w14:textId="77777777" w:rsidR="0087193E" w:rsidRPr="0087193E" w:rsidRDefault="0087193E" w:rsidP="0087193E">
      <w:pPr>
        <w:rPr>
          <w:rFonts w:ascii="Arial" w:hAnsi="Arial" w:cs="Arial"/>
        </w:rPr>
      </w:pPr>
      <w:r w:rsidRPr="0087193E">
        <w:rPr>
          <w:rFonts w:ascii="Arial" w:hAnsi="Arial" w:cs="Arial"/>
        </w:rPr>
        <w:t xml:space="preserve">50th Percentile Speed: </w:t>
      </w:r>
      <w:r w:rsidRPr="0087193E">
        <w:rPr>
          <w:rFonts w:ascii="Arial" w:hAnsi="Arial" w:cs="Arial"/>
        </w:rPr>
        <w:tab/>
      </w:r>
      <w:r w:rsidRPr="0087193E">
        <w:rPr>
          <w:rFonts w:ascii="Arial" w:hAnsi="Arial" w:cs="Arial"/>
        </w:rPr>
        <w:tab/>
        <w:t>30.7 MPH</w:t>
      </w:r>
    </w:p>
    <w:p w14:paraId="168717E4" w14:textId="77777777" w:rsidR="0087193E" w:rsidRPr="0087193E" w:rsidRDefault="0087193E" w:rsidP="0087193E">
      <w:pPr>
        <w:rPr>
          <w:rFonts w:ascii="Arial" w:hAnsi="Arial" w:cs="Arial"/>
        </w:rPr>
      </w:pPr>
      <w:r w:rsidRPr="0087193E">
        <w:rPr>
          <w:rFonts w:ascii="Arial" w:hAnsi="Arial" w:cs="Arial"/>
        </w:rPr>
        <w:t xml:space="preserve">Average Speed: </w:t>
      </w:r>
      <w:r w:rsidRPr="0087193E">
        <w:rPr>
          <w:rFonts w:ascii="Arial" w:hAnsi="Arial" w:cs="Arial"/>
        </w:rPr>
        <w:tab/>
      </w:r>
      <w:r w:rsidRPr="0087193E">
        <w:rPr>
          <w:rFonts w:ascii="Arial" w:hAnsi="Arial" w:cs="Arial"/>
        </w:rPr>
        <w:tab/>
      </w:r>
      <w:r w:rsidRPr="0087193E">
        <w:rPr>
          <w:rFonts w:ascii="Arial" w:hAnsi="Arial" w:cs="Arial"/>
        </w:rPr>
        <w:tab/>
        <w:t>31.2 MPH</w:t>
      </w:r>
    </w:p>
    <w:p w14:paraId="57AC4A76" w14:textId="77777777" w:rsidR="0087193E" w:rsidRPr="0087193E" w:rsidRDefault="0087193E" w:rsidP="0087193E">
      <w:pPr>
        <w:rPr>
          <w:rFonts w:ascii="Arial" w:hAnsi="Arial" w:cs="Arial"/>
        </w:rPr>
      </w:pPr>
    </w:p>
    <w:p w14:paraId="07B17965" w14:textId="77777777" w:rsidR="0087193E" w:rsidRPr="0087193E" w:rsidRDefault="0087193E" w:rsidP="0087193E">
      <w:pPr>
        <w:rPr>
          <w:rFonts w:ascii="Arial" w:hAnsi="Arial" w:cs="Arial"/>
        </w:rPr>
      </w:pPr>
      <w:r w:rsidRPr="0087193E">
        <w:rPr>
          <w:rFonts w:ascii="Arial" w:hAnsi="Arial" w:cs="Arial"/>
        </w:rPr>
        <w:t xml:space="preserve">Daily count over limit   </w:t>
      </w:r>
      <w:r w:rsidRPr="0087193E">
        <w:rPr>
          <w:rFonts w:ascii="Arial" w:hAnsi="Arial" w:cs="Arial"/>
        </w:rPr>
        <w:tab/>
      </w:r>
      <w:r w:rsidRPr="0087193E">
        <w:rPr>
          <w:rFonts w:ascii="Arial" w:hAnsi="Arial" w:cs="Arial"/>
        </w:rPr>
        <w:tab/>
        <w:t>906</w:t>
      </w:r>
    </w:p>
    <w:p w14:paraId="3E8ADA14" w14:textId="77777777" w:rsidR="0087193E" w:rsidRPr="0087193E" w:rsidRDefault="0087193E" w:rsidP="0087193E">
      <w:pPr>
        <w:rPr>
          <w:rFonts w:ascii="Arial" w:hAnsi="Arial" w:cs="Arial"/>
        </w:rPr>
      </w:pPr>
      <w:r w:rsidRPr="0087193E">
        <w:rPr>
          <w:rFonts w:ascii="Arial" w:hAnsi="Arial" w:cs="Arial"/>
        </w:rPr>
        <w:t>% over limit               </w:t>
      </w:r>
      <w:r w:rsidRPr="0087193E">
        <w:rPr>
          <w:rFonts w:ascii="Arial" w:hAnsi="Arial" w:cs="Arial"/>
        </w:rPr>
        <w:tab/>
      </w:r>
      <w:r w:rsidRPr="0087193E">
        <w:rPr>
          <w:rFonts w:ascii="Arial" w:hAnsi="Arial" w:cs="Arial"/>
        </w:rPr>
        <w:tab/>
      </w:r>
      <w:r w:rsidRPr="0087193E">
        <w:rPr>
          <w:rFonts w:ascii="Arial" w:hAnsi="Arial" w:cs="Arial"/>
          <w:highlight w:val="yellow"/>
        </w:rPr>
        <w:t>54.1%</w:t>
      </w:r>
    </w:p>
    <w:p w14:paraId="6FDD088E" w14:textId="77777777" w:rsidR="0087193E" w:rsidRPr="0087193E" w:rsidRDefault="0087193E" w:rsidP="0087193E">
      <w:pPr>
        <w:rPr>
          <w:rFonts w:ascii="Arial" w:hAnsi="Arial" w:cs="Arial"/>
        </w:rPr>
      </w:pPr>
      <w:proofErr w:type="spellStart"/>
      <w:r w:rsidRPr="0087193E">
        <w:rPr>
          <w:rFonts w:ascii="Arial" w:hAnsi="Arial" w:cs="Arial"/>
        </w:rPr>
        <w:t>Avg</w:t>
      </w:r>
      <w:proofErr w:type="spellEnd"/>
      <w:r w:rsidRPr="0087193E">
        <w:rPr>
          <w:rFonts w:ascii="Arial" w:hAnsi="Arial" w:cs="Arial"/>
        </w:rPr>
        <w:t xml:space="preserve"> Speeder              </w:t>
      </w:r>
      <w:r w:rsidRPr="0087193E">
        <w:rPr>
          <w:rFonts w:ascii="Arial" w:hAnsi="Arial" w:cs="Arial"/>
        </w:rPr>
        <w:tab/>
      </w:r>
      <w:r w:rsidRPr="0087193E">
        <w:rPr>
          <w:rFonts w:ascii="Arial" w:hAnsi="Arial" w:cs="Arial"/>
        </w:rPr>
        <w:tab/>
        <w:t>36.1MPH</w:t>
      </w:r>
    </w:p>
    <w:p w14:paraId="3149E43C" w14:textId="77777777" w:rsidR="0087193E" w:rsidRPr="0087193E" w:rsidRDefault="0087193E" w:rsidP="0087193E">
      <w:pPr>
        <w:rPr>
          <w:rFonts w:ascii="Arial" w:hAnsi="Arial" w:cs="Arial"/>
        </w:rPr>
      </w:pPr>
    </w:p>
    <w:p w14:paraId="7AC5A231" w14:textId="77777777" w:rsidR="0087193E" w:rsidRPr="0087193E" w:rsidRDefault="0087193E" w:rsidP="0087193E">
      <w:pPr>
        <w:rPr>
          <w:rFonts w:ascii="Arial" w:hAnsi="Arial" w:cs="Arial"/>
          <w:b/>
          <w:bCs/>
        </w:rPr>
      </w:pPr>
      <w:r w:rsidRPr="0087193E">
        <w:rPr>
          <w:rFonts w:ascii="Arial" w:hAnsi="Arial" w:cs="Arial"/>
          <w:b/>
          <w:bCs/>
        </w:rPr>
        <w:t>Bowl Meadow February 2023</w:t>
      </w:r>
    </w:p>
    <w:p w14:paraId="0AEC2E2F" w14:textId="77777777" w:rsidR="0087193E" w:rsidRPr="0087193E" w:rsidRDefault="0087193E" w:rsidP="0087193E">
      <w:pPr>
        <w:rPr>
          <w:rFonts w:ascii="Arial" w:hAnsi="Arial" w:cs="Arial"/>
        </w:rPr>
      </w:pPr>
    </w:p>
    <w:p w14:paraId="21B488A2" w14:textId="77777777" w:rsidR="0087193E" w:rsidRPr="0087193E" w:rsidRDefault="0087193E" w:rsidP="0087193E">
      <w:pPr>
        <w:rPr>
          <w:rFonts w:ascii="Arial" w:hAnsi="Arial" w:cs="Arial"/>
        </w:rPr>
      </w:pPr>
      <w:r w:rsidRPr="0087193E">
        <w:rPr>
          <w:rFonts w:ascii="Arial" w:hAnsi="Arial" w:cs="Arial"/>
        </w:rPr>
        <w:t>Traffic Report From 15/02/2023 11:00:00 to 03/03/2023 12:59:59 PM</w:t>
      </w:r>
    </w:p>
    <w:p w14:paraId="25EA743D" w14:textId="77777777" w:rsidR="0087193E" w:rsidRPr="0087193E" w:rsidRDefault="0087193E" w:rsidP="0087193E">
      <w:pPr>
        <w:rPr>
          <w:rFonts w:ascii="Arial" w:hAnsi="Arial" w:cs="Arial"/>
        </w:rPr>
      </w:pPr>
    </w:p>
    <w:p w14:paraId="2E7A0348" w14:textId="77777777" w:rsidR="0087193E" w:rsidRPr="0087193E" w:rsidRDefault="0087193E" w:rsidP="0087193E">
      <w:pPr>
        <w:rPr>
          <w:rFonts w:ascii="Arial" w:hAnsi="Arial" w:cs="Arial"/>
        </w:rPr>
      </w:pPr>
      <w:r w:rsidRPr="0087193E">
        <w:rPr>
          <w:rFonts w:ascii="Arial" w:hAnsi="Arial" w:cs="Arial"/>
        </w:rPr>
        <w:t xml:space="preserve">85th Percentile Speed = </w:t>
      </w:r>
      <w:r w:rsidRPr="0087193E">
        <w:rPr>
          <w:rFonts w:ascii="Arial" w:hAnsi="Arial" w:cs="Arial"/>
        </w:rPr>
        <w:tab/>
      </w:r>
      <w:r w:rsidRPr="0087193E">
        <w:rPr>
          <w:rFonts w:ascii="Arial" w:hAnsi="Arial" w:cs="Arial"/>
        </w:rPr>
        <w:tab/>
        <w:t>33.4 MPH</w:t>
      </w:r>
    </w:p>
    <w:p w14:paraId="19DCA0B3" w14:textId="77777777" w:rsidR="0087193E" w:rsidRPr="0087193E" w:rsidRDefault="0087193E" w:rsidP="0087193E">
      <w:pPr>
        <w:rPr>
          <w:rFonts w:ascii="Arial" w:hAnsi="Arial" w:cs="Arial"/>
        </w:rPr>
      </w:pPr>
      <w:r w:rsidRPr="0087193E">
        <w:rPr>
          <w:rFonts w:ascii="Arial" w:hAnsi="Arial" w:cs="Arial"/>
        </w:rPr>
        <w:t xml:space="preserve">85th Percentile Vehicles = </w:t>
      </w:r>
      <w:r w:rsidRPr="0087193E">
        <w:rPr>
          <w:rFonts w:ascii="Arial" w:hAnsi="Arial" w:cs="Arial"/>
        </w:rPr>
        <w:tab/>
      </w:r>
      <w:r w:rsidRPr="0087193E">
        <w:rPr>
          <w:rFonts w:ascii="Arial" w:hAnsi="Arial" w:cs="Arial"/>
        </w:rPr>
        <w:tab/>
        <w:t>4,362 counts</w:t>
      </w:r>
    </w:p>
    <w:p w14:paraId="400DA7B4" w14:textId="77777777" w:rsidR="0087193E" w:rsidRPr="0087193E" w:rsidRDefault="0087193E" w:rsidP="0087193E">
      <w:pPr>
        <w:rPr>
          <w:rFonts w:ascii="Arial" w:hAnsi="Arial" w:cs="Arial"/>
        </w:rPr>
      </w:pPr>
      <w:r w:rsidRPr="0087193E">
        <w:rPr>
          <w:rFonts w:ascii="Arial" w:hAnsi="Arial" w:cs="Arial"/>
        </w:rPr>
        <w:t xml:space="preserve">Max Speed = </w:t>
      </w:r>
      <w:r w:rsidRPr="0087193E">
        <w:rPr>
          <w:rFonts w:ascii="Arial" w:hAnsi="Arial" w:cs="Arial"/>
        </w:rPr>
        <w:tab/>
      </w:r>
      <w:r w:rsidRPr="0087193E">
        <w:rPr>
          <w:rFonts w:ascii="Arial" w:hAnsi="Arial" w:cs="Arial"/>
        </w:rPr>
        <w:tab/>
      </w:r>
      <w:r w:rsidRPr="0087193E">
        <w:rPr>
          <w:rFonts w:ascii="Arial" w:hAnsi="Arial" w:cs="Arial"/>
        </w:rPr>
        <w:tab/>
        <w:t>55.0 MPH on 18/02/2023 14:30:00</w:t>
      </w:r>
    </w:p>
    <w:p w14:paraId="66E77277" w14:textId="77777777" w:rsidR="0087193E" w:rsidRPr="0087193E" w:rsidRDefault="0087193E" w:rsidP="0087193E">
      <w:pPr>
        <w:rPr>
          <w:rFonts w:ascii="Arial" w:hAnsi="Arial" w:cs="Arial"/>
        </w:rPr>
      </w:pPr>
      <w:r w:rsidRPr="0087193E">
        <w:rPr>
          <w:rFonts w:ascii="Arial" w:hAnsi="Arial" w:cs="Arial"/>
        </w:rPr>
        <w:t>Total Vehicles =</w:t>
      </w:r>
      <w:r w:rsidRPr="0087193E">
        <w:rPr>
          <w:rFonts w:ascii="Arial" w:hAnsi="Arial" w:cs="Arial"/>
        </w:rPr>
        <w:tab/>
      </w:r>
      <w:r w:rsidRPr="0087193E">
        <w:rPr>
          <w:rFonts w:ascii="Arial" w:hAnsi="Arial" w:cs="Arial"/>
        </w:rPr>
        <w:tab/>
      </w:r>
      <w:r w:rsidRPr="0087193E">
        <w:rPr>
          <w:rFonts w:ascii="Arial" w:hAnsi="Arial" w:cs="Arial"/>
        </w:rPr>
        <w:tab/>
        <w:t>5,132 counts</w:t>
      </w:r>
    </w:p>
    <w:p w14:paraId="581F2369" w14:textId="77777777" w:rsidR="0087193E" w:rsidRPr="0087193E" w:rsidRDefault="0087193E" w:rsidP="0087193E">
      <w:pPr>
        <w:rPr>
          <w:rFonts w:ascii="Arial" w:hAnsi="Arial" w:cs="Arial"/>
        </w:rPr>
      </w:pPr>
    </w:p>
    <w:p w14:paraId="3D9E475D" w14:textId="77777777" w:rsidR="0087193E" w:rsidRPr="0087193E" w:rsidRDefault="0087193E" w:rsidP="0087193E">
      <w:pPr>
        <w:rPr>
          <w:rFonts w:ascii="Arial" w:hAnsi="Arial" w:cs="Arial"/>
        </w:rPr>
      </w:pPr>
      <w:r w:rsidRPr="0087193E">
        <w:rPr>
          <w:rFonts w:ascii="Arial" w:hAnsi="Arial" w:cs="Arial"/>
        </w:rPr>
        <w:t>Speed</w:t>
      </w:r>
    </w:p>
    <w:p w14:paraId="7C249AEA" w14:textId="77777777" w:rsidR="0087193E" w:rsidRPr="0087193E" w:rsidRDefault="0087193E" w:rsidP="0087193E">
      <w:pPr>
        <w:rPr>
          <w:rFonts w:ascii="Arial" w:hAnsi="Arial" w:cs="Arial"/>
        </w:rPr>
      </w:pPr>
      <w:r w:rsidRPr="0087193E">
        <w:rPr>
          <w:rFonts w:ascii="Arial" w:hAnsi="Arial" w:cs="Arial"/>
        </w:rPr>
        <w:t xml:space="preserve">Speed Limit: </w:t>
      </w:r>
      <w:r w:rsidRPr="0087193E">
        <w:rPr>
          <w:rFonts w:ascii="Arial" w:hAnsi="Arial" w:cs="Arial"/>
        </w:rPr>
        <w:tab/>
      </w:r>
      <w:r w:rsidRPr="0087193E">
        <w:rPr>
          <w:rFonts w:ascii="Arial" w:hAnsi="Arial" w:cs="Arial"/>
        </w:rPr>
        <w:tab/>
      </w:r>
      <w:r w:rsidRPr="0087193E">
        <w:rPr>
          <w:rFonts w:ascii="Arial" w:hAnsi="Arial" w:cs="Arial"/>
        </w:rPr>
        <w:tab/>
      </w:r>
      <w:r w:rsidRPr="0087193E">
        <w:rPr>
          <w:rFonts w:ascii="Arial" w:hAnsi="Arial" w:cs="Arial"/>
        </w:rPr>
        <w:tab/>
        <w:t>30 MPH</w:t>
      </w:r>
    </w:p>
    <w:p w14:paraId="235804F0" w14:textId="77777777" w:rsidR="0087193E" w:rsidRPr="0087193E" w:rsidRDefault="0087193E" w:rsidP="0087193E">
      <w:pPr>
        <w:rPr>
          <w:rFonts w:ascii="Arial" w:hAnsi="Arial" w:cs="Arial"/>
        </w:rPr>
      </w:pPr>
      <w:r w:rsidRPr="0087193E">
        <w:rPr>
          <w:rFonts w:ascii="Arial" w:hAnsi="Arial" w:cs="Arial"/>
        </w:rPr>
        <w:t xml:space="preserve">85th Percentile Speed: </w:t>
      </w:r>
      <w:r w:rsidRPr="0087193E">
        <w:rPr>
          <w:rFonts w:ascii="Arial" w:hAnsi="Arial" w:cs="Arial"/>
        </w:rPr>
        <w:tab/>
      </w:r>
      <w:r w:rsidRPr="0087193E">
        <w:rPr>
          <w:rFonts w:ascii="Arial" w:hAnsi="Arial" w:cs="Arial"/>
        </w:rPr>
        <w:tab/>
        <w:t>33.4 MPH</w:t>
      </w:r>
    </w:p>
    <w:p w14:paraId="02C21D78" w14:textId="77777777" w:rsidR="0087193E" w:rsidRPr="0087193E" w:rsidRDefault="0087193E" w:rsidP="0087193E">
      <w:pPr>
        <w:rPr>
          <w:rFonts w:ascii="Arial" w:hAnsi="Arial" w:cs="Arial"/>
        </w:rPr>
      </w:pPr>
      <w:r w:rsidRPr="0087193E">
        <w:rPr>
          <w:rFonts w:ascii="Arial" w:hAnsi="Arial" w:cs="Arial"/>
        </w:rPr>
        <w:t xml:space="preserve">50th Percentile Speed: </w:t>
      </w:r>
      <w:r w:rsidRPr="0087193E">
        <w:rPr>
          <w:rFonts w:ascii="Arial" w:hAnsi="Arial" w:cs="Arial"/>
        </w:rPr>
        <w:tab/>
      </w:r>
      <w:r w:rsidRPr="0087193E">
        <w:rPr>
          <w:rFonts w:ascii="Arial" w:hAnsi="Arial" w:cs="Arial"/>
        </w:rPr>
        <w:tab/>
        <w:t>27.8 MPH</w:t>
      </w:r>
    </w:p>
    <w:p w14:paraId="6BF1337F" w14:textId="77777777" w:rsidR="0087193E" w:rsidRPr="0087193E" w:rsidRDefault="0087193E" w:rsidP="0087193E">
      <w:pPr>
        <w:rPr>
          <w:rFonts w:ascii="Arial" w:hAnsi="Arial" w:cs="Arial"/>
        </w:rPr>
      </w:pPr>
      <w:r w:rsidRPr="0087193E">
        <w:rPr>
          <w:rFonts w:ascii="Arial" w:hAnsi="Arial" w:cs="Arial"/>
        </w:rPr>
        <w:t xml:space="preserve">Average Speed: </w:t>
      </w:r>
      <w:r w:rsidRPr="0087193E">
        <w:rPr>
          <w:rFonts w:ascii="Arial" w:hAnsi="Arial" w:cs="Arial"/>
        </w:rPr>
        <w:tab/>
      </w:r>
      <w:r w:rsidRPr="0087193E">
        <w:rPr>
          <w:rFonts w:ascii="Arial" w:hAnsi="Arial" w:cs="Arial"/>
        </w:rPr>
        <w:tab/>
      </w:r>
      <w:r w:rsidRPr="0087193E">
        <w:rPr>
          <w:rFonts w:ascii="Arial" w:hAnsi="Arial" w:cs="Arial"/>
        </w:rPr>
        <w:tab/>
        <w:t>27.3 MPH</w:t>
      </w:r>
    </w:p>
    <w:p w14:paraId="1F51841B" w14:textId="77777777" w:rsidR="0087193E" w:rsidRPr="0087193E" w:rsidRDefault="0087193E" w:rsidP="0087193E">
      <w:pPr>
        <w:rPr>
          <w:rFonts w:ascii="Arial" w:hAnsi="Arial" w:cs="Arial"/>
        </w:rPr>
      </w:pPr>
    </w:p>
    <w:p w14:paraId="1545B8AF" w14:textId="77777777" w:rsidR="0087193E" w:rsidRPr="0087193E" w:rsidRDefault="0087193E" w:rsidP="0087193E">
      <w:pPr>
        <w:rPr>
          <w:rFonts w:ascii="Arial" w:hAnsi="Arial" w:cs="Arial"/>
        </w:rPr>
      </w:pPr>
      <w:r w:rsidRPr="0087193E">
        <w:rPr>
          <w:rFonts w:ascii="Arial" w:hAnsi="Arial" w:cs="Arial"/>
        </w:rPr>
        <w:t xml:space="preserve">Daily count over limit   </w:t>
      </w:r>
      <w:r w:rsidRPr="0087193E">
        <w:rPr>
          <w:rFonts w:ascii="Arial" w:hAnsi="Arial" w:cs="Arial"/>
        </w:rPr>
        <w:tab/>
      </w:r>
      <w:r w:rsidRPr="0087193E">
        <w:rPr>
          <w:rFonts w:ascii="Arial" w:hAnsi="Arial" w:cs="Arial"/>
        </w:rPr>
        <w:tab/>
        <w:t>238</w:t>
      </w:r>
    </w:p>
    <w:p w14:paraId="2ECABFE2" w14:textId="77777777" w:rsidR="0087193E" w:rsidRPr="0087193E" w:rsidRDefault="0087193E" w:rsidP="0087193E">
      <w:pPr>
        <w:rPr>
          <w:rFonts w:ascii="Arial" w:hAnsi="Arial" w:cs="Arial"/>
        </w:rPr>
      </w:pPr>
      <w:r w:rsidRPr="0087193E">
        <w:rPr>
          <w:rFonts w:ascii="Arial" w:hAnsi="Arial" w:cs="Arial"/>
        </w:rPr>
        <w:t>% over limit          </w:t>
      </w:r>
      <w:r w:rsidRPr="0087193E">
        <w:rPr>
          <w:rFonts w:ascii="Arial" w:hAnsi="Arial" w:cs="Arial"/>
        </w:rPr>
        <w:tab/>
      </w:r>
      <w:r w:rsidRPr="0087193E">
        <w:rPr>
          <w:rFonts w:ascii="Arial" w:hAnsi="Arial" w:cs="Arial"/>
        </w:rPr>
        <w:tab/>
      </w:r>
      <w:r w:rsidRPr="0087193E">
        <w:rPr>
          <w:rFonts w:ascii="Arial" w:hAnsi="Arial" w:cs="Arial"/>
        </w:rPr>
        <w:tab/>
        <w:t>32.4%</w:t>
      </w:r>
    </w:p>
    <w:p w14:paraId="332FFE52" w14:textId="77777777" w:rsidR="0087193E" w:rsidRPr="0087193E" w:rsidRDefault="0087193E" w:rsidP="0087193E">
      <w:pPr>
        <w:rPr>
          <w:rFonts w:ascii="Arial" w:hAnsi="Arial" w:cs="Arial"/>
        </w:rPr>
      </w:pPr>
      <w:proofErr w:type="spellStart"/>
      <w:r w:rsidRPr="0087193E">
        <w:rPr>
          <w:rFonts w:ascii="Arial" w:hAnsi="Arial" w:cs="Arial"/>
        </w:rPr>
        <w:t>Avg</w:t>
      </w:r>
      <w:proofErr w:type="spellEnd"/>
      <w:r w:rsidRPr="0087193E">
        <w:rPr>
          <w:rFonts w:ascii="Arial" w:hAnsi="Arial" w:cs="Arial"/>
        </w:rPr>
        <w:t xml:space="preserve"> Speeder        </w:t>
      </w:r>
      <w:r w:rsidRPr="0087193E">
        <w:rPr>
          <w:rFonts w:ascii="Arial" w:hAnsi="Arial" w:cs="Arial"/>
        </w:rPr>
        <w:tab/>
      </w:r>
      <w:r w:rsidRPr="0087193E">
        <w:rPr>
          <w:rFonts w:ascii="Arial" w:hAnsi="Arial" w:cs="Arial"/>
        </w:rPr>
        <w:tab/>
      </w:r>
      <w:r w:rsidRPr="0087193E">
        <w:rPr>
          <w:rFonts w:ascii="Arial" w:hAnsi="Arial" w:cs="Arial"/>
        </w:rPr>
        <w:tab/>
        <w:t>33.7 MPH</w:t>
      </w:r>
    </w:p>
    <w:p w14:paraId="649B67DA" w14:textId="77777777" w:rsidR="00601A8F" w:rsidRDefault="00601A8F" w:rsidP="00601A8F">
      <w:pPr>
        <w:ind w:left="720"/>
        <w:rPr>
          <w:rFonts w:ascii="Calibri" w:hAnsi="Calibri" w:cs="Calibri"/>
          <w:b/>
          <w:sz w:val="22"/>
          <w:szCs w:val="22"/>
        </w:rPr>
      </w:pPr>
    </w:p>
    <w:p w14:paraId="07BFDBC3" w14:textId="77777777" w:rsidR="000F7F37" w:rsidRPr="005151FE" w:rsidRDefault="000F7F37" w:rsidP="000F7F37">
      <w:pPr>
        <w:ind w:left="720"/>
        <w:rPr>
          <w:rFonts w:ascii="Calibri" w:hAnsi="Calibri" w:cs="Calibri"/>
          <w:b/>
          <w:sz w:val="22"/>
          <w:szCs w:val="22"/>
        </w:rPr>
      </w:pPr>
    </w:p>
    <w:p w14:paraId="79D68359" w14:textId="77777777" w:rsidR="006D58A9" w:rsidRDefault="006D58A9" w:rsidP="002B4965">
      <w:pPr>
        <w:rPr>
          <w:rFonts w:ascii="Calibri" w:hAnsi="Calibri" w:cs="Calibri"/>
          <w:bCs/>
          <w:sz w:val="22"/>
          <w:szCs w:val="22"/>
        </w:rPr>
      </w:pPr>
    </w:p>
    <w:p w14:paraId="28E6FD1A" w14:textId="21F5CC0A" w:rsidR="00C94BDC" w:rsidRDefault="00851659" w:rsidP="002B4965">
      <w:pPr>
        <w:rPr>
          <w:rFonts w:ascii="Calibri" w:hAnsi="Calibri" w:cs="Calibri"/>
          <w:bCs/>
          <w:sz w:val="22"/>
          <w:szCs w:val="22"/>
        </w:rPr>
      </w:pPr>
      <w:r>
        <w:rPr>
          <w:rFonts w:ascii="Calibri" w:hAnsi="Calibri" w:cs="Calibri"/>
          <w:bCs/>
          <w:sz w:val="22"/>
          <w:szCs w:val="22"/>
        </w:rPr>
        <w:t xml:space="preserve">Link for Planning </w:t>
      </w:r>
      <w:hyperlink r:id="rId14" w:history="1">
        <w:r w:rsidRPr="00073BD4">
          <w:rPr>
            <w:rStyle w:val="Hyperlink"/>
            <w:rFonts w:ascii="Calibri" w:hAnsi="Calibri" w:cs="Calibri"/>
            <w:bCs/>
            <w:sz w:val="22"/>
            <w:szCs w:val="22"/>
          </w:rPr>
          <w:t>https://planning.baberghmidsuffolk.gov.uk/online-applications/</w:t>
        </w:r>
      </w:hyperlink>
      <w:r w:rsidR="004963F3">
        <w:rPr>
          <w:rFonts w:ascii="Calibri" w:hAnsi="Calibri" w:cs="Calibri"/>
          <w:bCs/>
          <w:sz w:val="22"/>
          <w:szCs w:val="22"/>
        </w:rPr>
        <w:t xml:space="preserve"> </w:t>
      </w:r>
    </w:p>
    <w:sectPr w:rsidR="00C94BDC" w:rsidSect="00D913A8">
      <w:footerReference w:type="default" r:id="rId15"/>
      <w:pgSz w:w="12240" w:h="15840"/>
      <w:pgMar w:top="1021" w:right="1077" w:bottom="1440" w:left="1021" w:header="720" w:footer="720" w:gutter="0"/>
      <w:pgNumType w:start="8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18689" w14:textId="77777777" w:rsidR="00DB2F61" w:rsidRDefault="00DB2F61" w:rsidP="0005676B">
      <w:r>
        <w:separator/>
      </w:r>
    </w:p>
  </w:endnote>
  <w:endnote w:type="continuationSeparator" w:id="0">
    <w:p w14:paraId="2A3BDA2B" w14:textId="77777777" w:rsidR="00DB2F61" w:rsidRDefault="00DB2F61" w:rsidP="00056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208D" w14:textId="77777777" w:rsidR="00D913A8" w:rsidRDefault="00D913A8">
    <w:pPr>
      <w:pStyle w:val="Footer"/>
      <w:jc w:val="right"/>
    </w:pPr>
    <w:r>
      <w:fldChar w:fldCharType="begin"/>
    </w:r>
    <w:r>
      <w:instrText xml:space="preserve"> PAGE   \* MERGEFORMAT </w:instrText>
    </w:r>
    <w:r>
      <w:fldChar w:fldCharType="separate"/>
    </w:r>
    <w:r>
      <w:rPr>
        <w:noProof/>
      </w:rPr>
      <w:t>2</w:t>
    </w:r>
    <w:r>
      <w:rPr>
        <w:noProof/>
      </w:rPr>
      <w:fldChar w:fldCharType="end"/>
    </w:r>
  </w:p>
  <w:p w14:paraId="01B229D6" w14:textId="77777777" w:rsidR="0005676B" w:rsidRDefault="00056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26CE1" w14:textId="77777777" w:rsidR="00DB2F61" w:rsidRDefault="00DB2F61" w:rsidP="0005676B">
      <w:r>
        <w:separator/>
      </w:r>
    </w:p>
  </w:footnote>
  <w:footnote w:type="continuationSeparator" w:id="0">
    <w:p w14:paraId="7C548B2C" w14:textId="77777777" w:rsidR="00DB2F61" w:rsidRDefault="00DB2F61" w:rsidP="000567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D083C"/>
    <w:multiLevelType w:val="hybridMultilevel"/>
    <w:tmpl w:val="F10AB5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30250E"/>
    <w:multiLevelType w:val="hybridMultilevel"/>
    <w:tmpl w:val="38B60A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A61268"/>
    <w:multiLevelType w:val="hybridMultilevel"/>
    <w:tmpl w:val="2BB2992A"/>
    <w:lvl w:ilvl="0" w:tplc="8D545C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A97870"/>
    <w:multiLevelType w:val="hybridMultilevel"/>
    <w:tmpl w:val="721AE6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D37F2A"/>
    <w:multiLevelType w:val="hybridMultilevel"/>
    <w:tmpl w:val="F7D8A7AA"/>
    <w:lvl w:ilvl="0" w:tplc="51A80E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D57D99"/>
    <w:multiLevelType w:val="hybridMultilevel"/>
    <w:tmpl w:val="EC9245DE"/>
    <w:lvl w:ilvl="0" w:tplc="65862E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B57C4A"/>
    <w:multiLevelType w:val="hybridMultilevel"/>
    <w:tmpl w:val="398869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6A6632"/>
    <w:multiLevelType w:val="hybridMultilevel"/>
    <w:tmpl w:val="78F6FE8E"/>
    <w:lvl w:ilvl="0" w:tplc="CF7A2C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802E46"/>
    <w:multiLevelType w:val="hybridMultilevel"/>
    <w:tmpl w:val="23FCEB56"/>
    <w:lvl w:ilvl="0" w:tplc="3E0EF1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0F2207"/>
    <w:multiLevelType w:val="hybridMultilevel"/>
    <w:tmpl w:val="3DD214B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F16873"/>
    <w:multiLevelType w:val="hybridMultilevel"/>
    <w:tmpl w:val="97FAE6D2"/>
    <w:lvl w:ilvl="0" w:tplc="AC0E00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D7537E"/>
    <w:multiLevelType w:val="hybridMultilevel"/>
    <w:tmpl w:val="7AAA718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761EC4"/>
    <w:multiLevelType w:val="hybridMultilevel"/>
    <w:tmpl w:val="A4EC902A"/>
    <w:lvl w:ilvl="0" w:tplc="861EBB6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8C112E4"/>
    <w:multiLevelType w:val="hybridMultilevel"/>
    <w:tmpl w:val="A3186CB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1A3A68"/>
    <w:multiLevelType w:val="hybridMultilevel"/>
    <w:tmpl w:val="B71A0214"/>
    <w:lvl w:ilvl="0" w:tplc="584CF1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34170A"/>
    <w:multiLevelType w:val="hybridMultilevel"/>
    <w:tmpl w:val="28CA27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6E39BD"/>
    <w:multiLevelType w:val="hybridMultilevel"/>
    <w:tmpl w:val="789A1EBE"/>
    <w:lvl w:ilvl="0" w:tplc="CB18DBC4">
      <w:start w:val="1"/>
      <w:numFmt w:val="lowerLetter"/>
      <w:lvlText w:val="%1."/>
      <w:lvlJc w:val="left"/>
      <w:pPr>
        <w:ind w:left="720" w:hanging="360"/>
      </w:pPr>
      <w:rPr>
        <w:rFonts w:ascii="Calibri" w:eastAsia="Times New Roman"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722771"/>
    <w:multiLevelType w:val="hybridMultilevel"/>
    <w:tmpl w:val="693EC576"/>
    <w:lvl w:ilvl="0" w:tplc="F2A89D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842C92"/>
    <w:multiLevelType w:val="hybridMultilevel"/>
    <w:tmpl w:val="E654E7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F95F3F"/>
    <w:multiLevelType w:val="hybridMultilevel"/>
    <w:tmpl w:val="0E845474"/>
    <w:lvl w:ilvl="0" w:tplc="B0C27F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FA3310"/>
    <w:multiLevelType w:val="hybridMultilevel"/>
    <w:tmpl w:val="56A43448"/>
    <w:lvl w:ilvl="0" w:tplc="472E27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896718"/>
    <w:multiLevelType w:val="hybridMultilevel"/>
    <w:tmpl w:val="3BAA368A"/>
    <w:lvl w:ilvl="0" w:tplc="3208BDBA">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207D25"/>
    <w:multiLevelType w:val="hybridMultilevel"/>
    <w:tmpl w:val="06542C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6C551F"/>
    <w:multiLevelType w:val="hybridMultilevel"/>
    <w:tmpl w:val="2FBCBCE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3357D2"/>
    <w:multiLevelType w:val="hybridMultilevel"/>
    <w:tmpl w:val="6DBAFF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11E5213"/>
    <w:multiLevelType w:val="hybridMultilevel"/>
    <w:tmpl w:val="6F467454"/>
    <w:lvl w:ilvl="0" w:tplc="438826DA">
      <w:start w:val="1"/>
      <w:numFmt w:val="decimal"/>
      <w:lvlText w:val="%1."/>
      <w:lvlJc w:val="left"/>
      <w:pPr>
        <w:ind w:left="1080" w:hanging="360"/>
      </w:pPr>
      <w:rPr>
        <w:rFonts w:ascii="Calibri" w:eastAsia="Times New Roman" w:hAnsi="Calibri" w:cs="Calibr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5773782"/>
    <w:multiLevelType w:val="hybridMultilevel"/>
    <w:tmpl w:val="F01CE6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9E2C32"/>
    <w:multiLevelType w:val="hybridMultilevel"/>
    <w:tmpl w:val="FB0CA3FE"/>
    <w:lvl w:ilvl="0" w:tplc="042A0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787A1D"/>
    <w:multiLevelType w:val="hybridMultilevel"/>
    <w:tmpl w:val="97DC77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4227470">
    <w:abstractNumId w:val="28"/>
  </w:num>
  <w:num w:numId="2" w16cid:durableId="364402321">
    <w:abstractNumId w:val="13"/>
  </w:num>
  <w:num w:numId="3" w16cid:durableId="1261063218">
    <w:abstractNumId w:val="22"/>
  </w:num>
  <w:num w:numId="4" w16cid:durableId="1480150495">
    <w:abstractNumId w:val="27"/>
  </w:num>
  <w:num w:numId="5" w16cid:durableId="758523547">
    <w:abstractNumId w:val="6"/>
  </w:num>
  <w:num w:numId="6" w16cid:durableId="829559100">
    <w:abstractNumId w:val="1"/>
  </w:num>
  <w:num w:numId="7" w16cid:durableId="1435174408">
    <w:abstractNumId w:val="11"/>
  </w:num>
  <w:num w:numId="8" w16cid:durableId="274755367">
    <w:abstractNumId w:val="0"/>
  </w:num>
  <w:num w:numId="9" w16cid:durableId="2121096624">
    <w:abstractNumId w:val="17"/>
  </w:num>
  <w:num w:numId="10" w16cid:durableId="2031760352">
    <w:abstractNumId w:val="23"/>
  </w:num>
  <w:num w:numId="11" w16cid:durableId="1472796067">
    <w:abstractNumId w:val="18"/>
  </w:num>
  <w:num w:numId="12" w16cid:durableId="1428191507">
    <w:abstractNumId w:val="4"/>
  </w:num>
  <w:num w:numId="13" w16cid:durableId="684751819">
    <w:abstractNumId w:val="20"/>
  </w:num>
  <w:num w:numId="14" w16cid:durableId="1873610469">
    <w:abstractNumId w:val="25"/>
  </w:num>
  <w:num w:numId="15" w16cid:durableId="560215844">
    <w:abstractNumId w:val="2"/>
  </w:num>
  <w:num w:numId="16" w16cid:durableId="225534228">
    <w:abstractNumId w:val="19"/>
  </w:num>
  <w:num w:numId="17" w16cid:durableId="313686311">
    <w:abstractNumId w:val="14"/>
  </w:num>
  <w:num w:numId="18" w16cid:durableId="555818577">
    <w:abstractNumId w:val="16"/>
  </w:num>
  <w:num w:numId="19" w16cid:durableId="1207257139">
    <w:abstractNumId w:val="21"/>
  </w:num>
  <w:num w:numId="20" w16cid:durableId="125271444">
    <w:abstractNumId w:val="26"/>
  </w:num>
  <w:num w:numId="21" w16cid:durableId="1694652672">
    <w:abstractNumId w:val="9"/>
  </w:num>
  <w:num w:numId="22" w16cid:durableId="652491879">
    <w:abstractNumId w:val="12"/>
  </w:num>
  <w:num w:numId="23" w16cid:durableId="53822682">
    <w:abstractNumId w:val="10"/>
  </w:num>
  <w:num w:numId="24" w16cid:durableId="324407520">
    <w:abstractNumId w:val="7"/>
  </w:num>
  <w:num w:numId="25" w16cid:durableId="454183379">
    <w:abstractNumId w:val="5"/>
  </w:num>
  <w:num w:numId="26" w16cid:durableId="1788426774">
    <w:abstractNumId w:val="8"/>
  </w:num>
  <w:num w:numId="27" w16cid:durableId="1260062544">
    <w:abstractNumId w:val="24"/>
  </w:num>
  <w:num w:numId="28" w16cid:durableId="1573810770">
    <w:abstractNumId w:val="15"/>
  </w:num>
  <w:num w:numId="29" w16cid:durableId="133530187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366"/>
    <w:rsid w:val="000021EF"/>
    <w:rsid w:val="00004081"/>
    <w:rsid w:val="00004CB2"/>
    <w:rsid w:val="00004F36"/>
    <w:rsid w:val="000054A7"/>
    <w:rsid w:val="0000723A"/>
    <w:rsid w:val="000118D8"/>
    <w:rsid w:val="000119E7"/>
    <w:rsid w:val="00011B6B"/>
    <w:rsid w:val="00011C8A"/>
    <w:rsid w:val="00013ABF"/>
    <w:rsid w:val="00014ACF"/>
    <w:rsid w:val="00016D5D"/>
    <w:rsid w:val="00017334"/>
    <w:rsid w:val="0001764F"/>
    <w:rsid w:val="0002038D"/>
    <w:rsid w:val="000208D9"/>
    <w:rsid w:val="00022056"/>
    <w:rsid w:val="0002205A"/>
    <w:rsid w:val="00022F6B"/>
    <w:rsid w:val="0002358A"/>
    <w:rsid w:val="000245FC"/>
    <w:rsid w:val="00024868"/>
    <w:rsid w:val="00024FC6"/>
    <w:rsid w:val="000258B4"/>
    <w:rsid w:val="000268AB"/>
    <w:rsid w:val="000330D1"/>
    <w:rsid w:val="000349C4"/>
    <w:rsid w:val="00035B5F"/>
    <w:rsid w:val="00040305"/>
    <w:rsid w:val="000413F1"/>
    <w:rsid w:val="00041710"/>
    <w:rsid w:val="00042165"/>
    <w:rsid w:val="000437A8"/>
    <w:rsid w:val="00044291"/>
    <w:rsid w:val="000447AB"/>
    <w:rsid w:val="00044ABE"/>
    <w:rsid w:val="00045902"/>
    <w:rsid w:val="00046BD7"/>
    <w:rsid w:val="00047064"/>
    <w:rsid w:val="000475CF"/>
    <w:rsid w:val="000479B6"/>
    <w:rsid w:val="00050220"/>
    <w:rsid w:val="00050F47"/>
    <w:rsid w:val="00051456"/>
    <w:rsid w:val="0005300E"/>
    <w:rsid w:val="00053E57"/>
    <w:rsid w:val="0005480D"/>
    <w:rsid w:val="0005655E"/>
    <w:rsid w:val="0005676B"/>
    <w:rsid w:val="00056FEC"/>
    <w:rsid w:val="0006054F"/>
    <w:rsid w:val="00060AC1"/>
    <w:rsid w:val="00061153"/>
    <w:rsid w:val="00061B60"/>
    <w:rsid w:val="00062490"/>
    <w:rsid w:val="00063F8E"/>
    <w:rsid w:val="000642BA"/>
    <w:rsid w:val="00064546"/>
    <w:rsid w:val="00065511"/>
    <w:rsid w:val="00065CBC"/>
    <w:rsid w:val="00067C2D"/>
    <w:rsid w:val="00067EF4"/>
    <w:rsid w:val="000716E5"/>
    <w:rsid w:val="00071C84"/>
    <w:rsid w:val="0007282B"/>
    <w:rsid w:val="00076412"/>
    <w:rsid w:val="00081D73"/>
    <w:rsid w:val="000860E8"/>
    <w:rsid w:val="000871B7"/>
    <w:rsid w:val="00091DCF"/>
    <w:rsid w:val="00092430"/>
    <w:rsid w:val="00093585"/>
    <w:rsid w:val="00093B25"/>
    <w:rsid w:val="00094A1C"/>
    <w:rsid w:val="000A0684"/>
    <w:rsid w:val="000A09CD"/>
    <w:rsid w:val="000A0D64"/>
    <w:rsid w:val="000A11A6"/>
    <w:rsid w:val="000A3400"/>
    <w:rsid w:val="000A3614"/>
    <w:rsid w:val="000A373B"/>
    <w:rsid w:val="000A37C9"/>
    <w:rsid w:val="000A4975"/>
    <w:rsid w:val="000A5D9C"/>
    <w:rsid w:val="000A77F9"/>
    <w:rsid w:val="000B0985"/>
    <w:rsid w:val="000B151A"/>
    <w:rsid w:val="000B24F0"/>
    <w:rsid w:val="000B2A47"/>
    <w:rsid w:val="000B3128"/>
    <w:rsid w:val="000B3766"/>
    <w:rsid w:val="000B3CEE"/>
    <w:rsid w:val="000B50B9"/>
    <w:rsid w:val="000B6967"/>
    <w:rsid w:val="000B6E93"/>
    <w:rsid w:val="000B7D62"/>
    <w:rsid w:val="000C1AFC"/>
    <w:rsid w:val="000C1BD1"/>
    <w:rsid w:val="000C270F"/>
    <w:rsid w:val="000C275D"/>
    <w:rsid w:val="000C29AB"/>
    <w:rsid w:val="000C32DF"/>
    <w:rsid w:val="000C335C"/>
    <w:rsid w:val="000C3924"/>
    <w:rsid w:val="000D0A5E"/>
    <w:rsid w:val="000D12C7"/>
    <w:rsid w:val="000D2246"/>
    <w:rsid w:val="000D308E"/>
    <w:rsid w:val="000D3109"/>
    <w:rsid w:val="000D3161"/>
    <w:rsid w:val="000D50A5"/>
    <w:rsid w:val="000D67B5"/>
    <w:rsid w:val="000D788E"/>
    <w:rsid w:val="000E0B65"/>
    <w:rsid w:val="000E11D7"/>
    <w:rsid w:val="000E2818"/>
    <w:rsid w:val="000E4B74"/>
    <w:rsid w:val="000E6ED2"/>
    <w:rsid w:val="000F18EB"/>
    <w:rsid w:val="000F3ACA"/>
    <w:rsid w:val="000F4D0C"/>
    <w:rsid w:val="000F5636"/>
    <w:rsid w:val="000F60DC"/>
    <w:rsid w:val="000F7F37"/>
    <w:rsid w:val="001000C7"/>
    <w:rsid w:val="00102010"/>
    <w:rsid w:val="0010438D"/>
    <w:rsid w:val="0010481E"/>
    <w:rsid w:val="00105900"/>
    <w:rsid w:val="001072CB"/>
    <w:rsid w:val="001108E3"/>
    <w:rsid w:val="001114F2"/>
    <w:rsid w:val="001116D4"/>
    <w:rsid w:val="00111AFF"/>
    <w:rsid w:val="0011309C"/>
    <w:rsid w:val="00115744"/>
    <w:rsid w:val="001158EA"/>
    <w:rsid w:val="00115ABA"/>
    <w:rsid w:val="001164C0"/>
    <w:rsid w:val="0011667D"/>
    <w:rsid w:val="00116D93"/>
    <w:rsid w:val="00116E96"/>
    <w:rsid w:val="001179F3"/>
    <w:rsid w:val="00122EC1"/>
    <w:rsid w:val="0012556D"/>
    <w:rsid w:val="00125B38"/>
    <w:rsid w:val="001267C7"/>
    <w:rsid w:val="0012718C"/>
    <w:rsid w:val="001276E0"/>
    <w:rsid w:val="00127A26"/>
    <w:rsid w:val="00130F2F"/>
    <w:rsid w:val="00131054"/>
    <w:rsid w:val="00131507"/>
    <w:rsid w:val="00131F08"/>
    <w:rsid w:val="00131F83"/>
    <w:rsid w:val="00131FA3"/>
    <w:rsid w:val="001330F8"/>
    <w:rsid w:val="00133AF8"/>
    <w:rsid w:val="001352C2"/>
    <w:rsid w:val="0013714D"/>
    <w:rsid w:val="001400AB"/>
    <w:rsid w:val="00141117"/>
    <w:rsid w:val="001411D4"/>
    <w:rsid w:val="00141656"/>
    <w:rsid w:val="00141FDF"/>
    <w:rsid w:val="00143590"/>
    <w:rsid w:val="00143B0E"/>
    <w:rsid w:val="00143B67"/>
    <w:rsid w:val="00143EFE"/>
    <w:rsid w:val="00144DFF"/>
    <w:rsid w:val="00145256"/>
    <w:rsid w:val="00147029"/>
    <w:rsid w:val="00150588"/>
    <w:rsid w:val="00150C72"/>
    <w:rsid w:val="00150C81"/>
    <w:rsid w:val="001517EA"/>
    <w:rsid w:val="001522EE"/>
    <w:rsid w:val="00152300"/>
    <w:rsid w:val="00152D26"/>
    <w:rsid w:val="00153D71"/>
    <w:rsid w:val="00160ED2"/>
    <w:rsid w:val="00160F7F"/>
    <w:rsid w:val="00161222"/>
    <w:rsid w:val="00161550"/>
    <w:rsid w:val="00161E85"/>
    <w:rsid w:val="00164495"/>
    <w:rsid w:val="001651F1"/>
    <w:rsid w:val="00165417"/>
    <w:rsid w:val="00165709"/>
    <w:rsid w:val="00166087"/>
    <w:rsid w:val="00166B36"/>
    <w:rsid w:val="00171511"/>
    <w:rsid w:val="00171AD5"/>
    <w:rsid w:val="00175DD0"/>
    <w:rsid w:val="00177EC3"/>
    <w:rsid w:val="00180DBA"/>
    <w:rsid w:val="001813E0"/>
    <w:rsid w:val="001843BB"/>
    <w:rsid w:val="00185245"/>
    <w:rsid w:val="00186018"/>
    <w:rsid w:val="00186ED5"/>
    <w:rsid w:val="00187E50"/>
    <w:rsid w:val="00190C06"/>
    <w:rsid w:val="00191559"/>
    <w:rsid w:val="001916D9"/>
    <w:rsid w:val="001918E4"/>
    <w:rsid w:val="00191E0A"/>
    <w:rsid w:val="00192E06"/>
    <w:rsid w:val="00194802"/>
    <w:rsid w:val="00195809"/>
    <w:rsid w:val="00197609"/>
    <w:rsid w:val="00197F17"/>
    <w:rsid w:val="001A075B"/>
    <w:rsid w:val="001A1478"/>
    <w:rsid w:val="001A17BB"/>
    <w:rsid w:val="001A1B85"/>
    <w:rsid w:val="001A2218"/>
    <w:rsid w:val="001A245C"/>
    <w:rsid w:val="001A3D94"/>
    <w:rsid w:val="001A5375"/>
    <w:rsid w:val="001A5652"/>
    <w:rsid w:val="001A5C75"/>
    <w:rsid w:val="001A66C8"/>
    <w:rsid w:val="001A6AAB"/>
    <w:rsid w:val="001A7501"/>
    <w:rsid w:val="001B0A04"/>
    <w:rsid w:val="001B2CFD"/>
    <w:rsid w:val="001B478F"/>
    <w:rsid w:val="001B5A14"/>
    <w:rsid w:val="001B5A69"/>
    <w:rsid w:val="001B5C10"/>
    <w:rsid w:val="001C0C0E"/>
    <w:rsid w:val="001C2C87"/>
    <w:rsid w:val="001C2E7F"/>
    <w:rsid w:val="001C30FC"/>
    <w:rsid w:val="001C6E0B"/>
    <w:rsid w:val="001C761D"/>
    <w:rsid w:val="001D066B"/>
    <w:rsid w:val="001D0E5B"/>
    <w:rsid w:val="001D1048"/>
    <w:rsid w:val="001D3158"/>
    <w:rsid w:val="001D4AA8"/>
    <w:rsid w:val="001D59D8"/>
    <w:rsid w:val="001D5FC9"/>
    <w:rsid w:val="001D61D8"/>
    <w:rsid w:val="001D6231"/>
    <w:rsid w:val="001D64A9"/>
    <w:rsid w:val="001D7093"/>
    <w:rsid w:val="001D7EA8"/>
    <w:rsid w:val="001E0132"/>
    <w:rsid w:val="001E1FC7"/>
    <w:rsid w:val="001E33CC"/>
    <w:rsid w:val="001E4A30"/>
    <w:rsid w:val="001E5353"/>
    <w:rsid w:val="001E5488"/>
    <w:rsid w:val="001E6874"/>
    <w:rsid w:val="001E6E0D"/>
    <w:rsid w:val="001E75FA"/>
    <w:rsid w:val="001E7DA6"/>
    <w:rsid w:val="001F23E9"/>
    <w:rsid w:val="001F47C8"/>
    <w:rsid w:val="001F6CB0"/>
    <w:rsid w:val="00200DD3"/>
    <w:rsid w:val="0020210D"/>
    <w:rsid w:val="00203E0C"/>
    <w:rsid w:val="0021180E"/>
    <w:rsid w:val="00211ED5"/>
    <w:rsid w:val="00212BA2"/>
    <w:rsid w:val="0021315E"/>
    <w:rsid w:val="002137A3"/>
    <w:rsid w:val="00213B50"/>
    <w:rsid w:val="00213E24"/>
    <w:rsid w:val="00214722"/>
    <w:rsid w:val="002147E5"/>
    <w:rsid w:val="00216159"/>
    <w:rsid w:val="002169D6"/>
    <w:rsid w:val="00221DA8"/>
    <w:rsid w:val="00222E74"/>
    <w:rsid w:val="00223745"/>
    <w:rsid w:val="00226B5F"/>
    <w:rsid w:val="00232D65"/>
    <w:rsid w:val="00233490"/>
    <w:rsid w:val="0023537A"/>
    <w:rsid w:val="002366A9"/>
    <w:rsid w:val="00241880"/>
    <w:rsid w:val="00243AD9"/>
    <w:rsid w:val="00243E4D"/>
    <w:rsid w:val="00244387"/>
    <w:rsid w:val="0024535D"/>
    <w:rsid w:val="00245A01"/>
    <w:rsid w:val="00245C5F"/>
    <w:rsid w:val="00246E7E"/>
    <w:rsid w:val="00247391"/>
    <w:rsid w:val="00250910"/>
    <w:rsid w:val="00251817"/>
    <w:rsid w:val="00251A94"/>
    <w:rsid w:val="00251ABA"/>
    <w:rsid w:val="00252A37"/>
    <w:rsid w:val="00253550"/>
    <w:rsid w:val="00254FFB"/>
    <w:rsid w:val="002556B3"/>
    <w:rsid w:val="00255B6E"/>
    <w:rsid w:val="00260007"/>
    <w:rsid w:val="0026096E"/>
    <w:rsid w:val="00265770"/>
    <w:rsid w:val="00265781"/>
    <w:rsid w:val="00266136"/>
    <w:rsid w:val="00267A84"/>
    <w:rsid w:val="0027084F"/>
    <w:rsid w:val="0027122C"/>
    <w:rsid w:val="0027472C"/>
    <w:rsid w:val="00275C35"/>
    <w:rsid w:val="002760F0"/>
    <w:rsid w:val="00276FCC"/>
    <w:rsid w:val="0028043F"/>
    <w:rsid w:val="00280FEA"/>
    <w:rsid w:val="00281DA9"/>
    <w:rsid w:val="002841A4"/>
    <w:rsid w:val="00284581"/>
    <w:rsid w:val="00287685"/>
    <w:rsid w:val="00290DC5"/>
    <w:rsid w:val="002916B6"/>
    <w:rsid w:val="00291A2F"/>
    <w:rsid w:val="002959F8"/>
    <w:rsid w:val="00296C94"/>
    <w:rsid w:val="002A0674"/>
    <w:rsid w:val="002A0C3B"/>
    <w:rsid w:val="002A0EA3"/>
    <w:rsid w:val="002A12A2"/>
    <w:rsid w:val="002A19BC"/>
    <w:rsid w:val="002A2114"/>
    <w:rsid w:val="002A2748"/>
    <w:rsid w:val="002A29B9"/>
    <w:rsid w:val="002A29F7"/>
    <w:rsid w:val="002A3261"/>
    <w:rsid w:val="002A3EA7"/>
    <w:rsid w:val="002B0197"/>
    <w:rsid w:val="002B03E0"/>
    <w:rsid w:val="002B0FBE"/>
    <w:rsid w:val="002B1F64"/>
    <w:rsid w:val="002B285A"/>
    <w:rsid w:val="002B4965"/>
    <w:rsid w:val="002B5074"/>
    <w:rsid w:val="002B567F"/>
    <w:rsid w:val="002B715F"/>
    <w:rsid w:val="002B76E3"/>
    <w:rsid w:val="002B799E"/>
    <w:rsid w:val="002C0EC0"/>
    <w:rsid w:val="002C1A27"/>
    <w:rsid w:val="002C262D"/>
    <w:rsid w:val="002C2E6E"/>
    <w:rsid w:val="002C3CB9"/>
    <w:rsid w:val="002C54CF"/>
    <w:rsid w:val="002C70AE"/>
    <w:rsid w:val="002C7481"/>
    <w:rsid w:val="002D06C4"/>
    <w:rsid w:val="002D228C"/>
    <w:rsid w:val="002D2A65"/>
    <w:rsid w:val="002D2C9E"/>
    <w:rsid w:val="002D3F97"/>
    <w:rsid w:val="002D5035"/>
    <w:rsid w:val="002E26B3"/>
    <w:rsid w:val="002E2DBD"/>
    <w:rsid w:val="002E2F6D"/>
    <w:rsid w:val="002E2FEF"/>
    <w:rsid w:val="002E4693"/>
    <w:rsid w:val="002E4A47"/>
    <w:rsid w:val="002E5686"/>
    <w:rsid w:val="002E7BA5"/>
    <w:rsid w:val="002F0316"/>
    <w:rsid w:val="002F09F9"/>
    <w:rsid w:val="002F3824"/>
    <w:rsid w:val="002F4DE8"/>
    <w:rsid w:val="002F50C1"/>
    <w:rsid w:val="002F62DC"/>
    <w:rsid w:val="002F6365"/>
    <w:rsid w:val="002F68A4"/>
    <w:rsid w:val="002F6C32"/>
    <w:rsid w:val="002F774C"/>
    <w:rsid w:val="002F778A"/>
    <w:rsid w:val="0030275E"/>
    <w:rsid w:val="003029DA"/>
    <w:rsid w:val="00302B2F"/>
    <w:rsid w:val="00303E73"/>
    <w:rsid w:val="0030482B"/>
    <w:rsid w:val="00305CFD"/>
    <w:rsid w:val="00305DAA"/>
    <w:rsid w:val="003103B6"/>
    <w:rsid w:val="00310584"/>
    <w:rsid w:val="003106B8"/>
    <w:rsid w:val="0031105D"/>
    <w:rsid w:val="00311641"/>
    <w:rsid w:val="003121D3"/>
    <w:rsid w:val="00312D5A"/>
    <w:rsid w:val="00313405"/>
    <w:rsid w:val="00314BC0"/>
    <w:rsid w:val="0031655C"/>
    <w:rsid w:val="00317367"/>
    <w:rsid w:val="0031738C"/>
    <w:rsid w:val="00317871"/>
    <w:rsid w:val="00320418"/>
    <w:rsid w:val="00321435"/>
    <w:rsid w:val="003225BF"/>
    <w:rsid w:val="00325B9F"/>
    <w:rsid w:val="003263B6"/>
    <w:rsid w:val="003266FB"/>
    <w:rsid w:val="00327943"/>
    <w:rsid w:val="00327F54"/>
    <w:rsid w:val="00331717"/>
    <w:rsid w:val="0033260E"/>
    <w:rsid w:val="00332E9E"/>
    <w:rsid w:val="00333061"/>
    <w:rsid w:val="00333118"/>
    <w:rsid w:val="003338F1"/>
    <w:rsid w:val="00333CD9"/>
    <w:rsid w:val="0033453E"/>
    <w:rsid w:val="0033592C"/>
    <w:rsid w:val="003368E7"/>
    <w:rsid w:val="00336F91"/>
    <w:rsid w:val="00337510"/>
    <w:rsid w:val="00337F82"/>
    <w:rsid w:val="003402CE"/>
    <w:rsid w:val="0034206D"/>
    <w:rsid w:val="003448CD"/>
    <w:rsid w:val="0034624A"/>
    <w:rsid w:val="00346430"/>
    <w:rsid w:val="00346861"/>
    <w:rsid w:val="0034799B"/>
    <w:rsid w:val="003503DF"/>
    <w:rsid w:val="00350947"/>
    <w:rsid w:val="00351383"/>
    <w:rsid w:val="0035237B"/>
    <w:rsid w:val="00353E79"/>
    <w:rsid w:val="00354298"/>
    <w:rsid w:val="00354BB8"/>
    <w:rsid w:val="00355E80"/>
    <w:rsid w:val="00357FB3"/>
    <w:rsid w:val="00360305"/>
    <w:rsid w:val="00363045"/>
    <w:rsid w:val="003635FE"/>
    <w:rsid w:val="00364E7E"/>
    <w:rsid w:val="00365699"/>
    <w:rsid w:val="00366C07"/>
    <w:rsid w:val="0037043E"/>
    <w:rsid w:val="00370F86"/>
    <w:rsid w:val="00371341"/>
    <w:rsid w:val="00371D44"/>
    <w:rsid w:val="00371E04"/>
    <w:rsid w:val="00373285"/>
    <w:rsid w:val="00374430"/>
    <w:rsid w:val="00374BEF"/>
    <w:rsid w:val="00374DD2"/>
    <w:rsid w:val="00375283"/>
    <w:rsid w:val="003776A7"/>
    <w:rsid w:val="0038212E"/>
    <w:rsid w:val="0038281E"/>
    <w:rsid w:val="0038447E"/>
    <w:rsid w:val="00384971"/>
    <w:rsid w:val="0038520B"/>
    <w:rsid w:val="003856F5"/>
    <w:rsid w:val="00387264"/>
    <w:rsid w:val="0038795E"/>
    <w:rsid w:val="00387CE7"/>
    <w:rsid w:val="00387F71"/>
    <w:rsid w:val="003906AE"/>
    <w:rsid w:val="00390D4A"/>
    <w:rsid w:val="003910A3"/>
    <w:rsid w:val="00391A50"/>
    <w:rsid w:val="00391E6E"/>
    <w:rsid w:val="00393213"/>
    <w:rsid w:val="00394949"/>
    <w:rsid w:val="00394E16"/>
    <w:rsid w:val="003951BD"/>
    <w:rsid w:val="00395A9E"/>
    <w:rsid w:val="00396644"/>
    <w:rsid w:val="003A0039"/>
    <w:rsid w:val="003A0CCE"/>
    <w:rsid w:val="003A4131"/>
    <w:rsid w:val="003A6A14"/>
    <w:rsid w:val="003B1864"/>
    <w:rsid w:val="003B447B"/>
    <w:rsid w:val="003B5061"/>
    <w:rsid w:val="003B5DA4"/>
    <w:rsid w:val="003B6A8C"/>
    <w:rsid w:val="003B7D18"/>
    <w:rsid w:val="003C0B57"/>
    <w:rsid w:val="003C1064"/>
    <w:rsid w:val="003C1268"/>
    <w:rsid w:val="003C1A8D"/>
    <w:rsid w:val="003C5FFE"/>
    <w:rsid w:val="003C7EA8"/>
    <w:rsid w:val="003D0475"/>
    <w:rsid w:val="003D051D"/>
    <w:rsid w:val="003D1A26"/>
    <w:rsid w:val="003D2766"/>
    <w:rsid w:val="003D2AF8"/>
    <w:rsid w:val="003D7105"/>
    <w:rsid w:val="003E0B40"/>
    <w:rsid w:val="003E0ED5"/>
    <w:rsid w:val="003E22BB"/>
    <w:rsid w:val="003E3316"/>
    <w:rsid w:val="003E6120"/>
    <w:rsid w:val="003E64D5"/>
    <w:rsid w:val="003F0270"/>
    <w:rsid w:val="003F041D"/>
    <w:rsid w:val="003F0DBA"/>
    <w:rsid w:val="003F2172"/>
    <w:rsid w:val="003F27A2"/>
    <w:rsid w:val="003F44F8"/>
    <w:rsid w:val="003F4C54"/>
    <w:rsid w:val="003F602B"/>
    <w:rsid w:val="003F623B"/>
    <w:rsid w:val="003F7175"/>
    <w:rsid w:val="003F73A4"/>
    <w:rsid w:val="00400737"/>
    <w:rsid w:val="00401807"/>
    <w:rsid w:val="0040259A"/>
    <w:rsid w:val="00403011"/>
    <w:rsid w:val="004037A7"/>
    <w:rsid w:val="00403EE9"/>
    <w:rsid w:val="004042B4"/>
    <w:rsid w:val="0040546B"/>
    <w:rsid w:val="0040669C"/>
    <w:rsid w:val="00407578"/>
    <w:rsid w:val="004124D5"/>
    <w:rsid w:val="00412F95"/>
    <w:rsid w:val="004130AE"/>
    <w:rsid w:val="00420309"/>
    <w:rsid w:val="0042458C"/>
    <w:rsid w:val="0042505E"/>
    <w:rsid w:val="004257E6"/>
    <w:rsid w:val="00425B33"/>
    <w:rsid w:val="00426E3E"/>
    <w:rsid w:val="00427B1C"/>
    <w:rsid w:val="00427BCE"/>
    <w:rsid w:val="00430A91"/>
    <w:rsid w:val="004337C1"/>
    <w:rsid w:val="00433A33"/>
    <w:rsid w:val="00433FC0"/>
    <w:rsid w:val="004353BA"/>
    <w:rsid w:val="00435880"/>
    <w:rsid w:val="00436094"/>
    <w:rsid w:val="0044026E"/>
    <w:rsid w:val="0044036B"/>
    <w:rsid w:val="00440935"/>
    <w:rsid w:val="00442607"/>
    <w:rsid w:val="00442AF3"/>
    <w:rsid w:val="00445173"/>
    <w:rsid w:val="004466F0"/>
    <w:rsid w:val="00446A68"/>
    <w:rsid w:val="0044796C"/>
    <w:rsid w:val="00447B43"/>
    <w:rsid w:val="004500B4"/>
    <w:rsid w:val="00450AEA"/>
    <w:rsid w:val="00450B7A"/>
    <w:rsid w:val="00450C72"/>
    <w:rsid w:val="00451CA3"/>
    <w:rsid w:val="0045374D"/>
    <w:rsid w:val="00453EEC"/>
    <w:rsid w:val="0045411B"/>
    <w:rsid w:val="00454372"/>
    <w:rsid w:val="00454721"/>
    <w:rsid w:val="00455504"/>
    <w:rsid w:val="0045556E"/>
    <w:rsid w:val="00456531"/>
    <w:rsid w:val="004579E0"/>
    <w:rsid w:val="00457CA9"/>
    <w:rsid w:val="004621B6"/>
    <w:rsid w:val="004621F4"/>
    <w:rsid w:val="00467824"/>
    <w:rsid w:val="00467B33"/>
    <w:rsid w:val="00467BDB"/>
    <w:rsid w:val="00470562"/>
    <w:rsid w:val="00470B2A"/>
    <w:rsid w:val="00472096"/>
    <w:rsid w:val="00473549"/>
    <w:rsid w:val="00474A11"/>
    <w:rsid w:val="00474B4F"/>
    <w:rsid w:val="00475159"/>
    <w:rsid w:val="00476796"/>
    <w:rsid w:val="0047697D"/>
    <w:rsid w:val="004775B5"/>
    <w:rsid w:val="00477C74"/>
    <w:rsid w:val="004814D7"/>
    <w:rsid w:val="00482F08"/>
    <w:rsid w:val="004843B2"/>
    <w:rsid w:val="00484E98"/>
    <w:rsid w:val="00486E92"/>
    <w:rsid w:val="0048708F"/>
    <w:rsid w:val="0048764E"/>
    <w:rsid w:val="004903C3"/>
    <w:rsid w:val="0049108D"/>
    <w:rsid w:val="004910F6"/>
    <w:rsid w:val="004915BC"/>
    <w:rsid w:val="004918DE"/>
    <w:rsid w:val="00493244"/>
    <w:rsid w:val="00493B5A"/>
    <w:rsid w:val="0049430A"/>
    <w:rsid w:val="00495119"/>
    <w:rsid w:val="0049538C"/>
    <w:rsid w:val="004963F3"/>
    <w:rsid w:val="00497BC6"/>
    <w:rsid w:val="00497F94"/>
    <w:rsid w:val="004A3566"/>
    <w:rsid w:val="004A367D"/>
    <w:rsid w:val="004A5E50"/>
    <w:rsid w:val="004B12C4"/>
    <w:rsid w:val="004B2375"/>
    <w:rsid w:val="004B397F"/>
    <w:rsid w:val="004B3CA0"/>
    <w:rsid w:val="004B3DAE"/>
    <w:rsid w:val="004B442A"/>
    <w:rsid w:val="004B4896"/>
    <w:rsid w:val="004B5CBE"/>
    <w:rsid w:val="004B5EB9"/>
    <w:rsid w:val="004B684F"/>
    <w:rsid w:val="004B6CD6"/>
    <w:rsid w:val="004B748A"/>
    <w:rsid w:val="004C0F24"/>
    <w:rsid w:val="004C3B13"/>
    <w:rsid w:val="004C3B2A"/>
    <w:rsid w:val="004C465A"/>
    <w:rsid w:val="004C523E"/>
    <w:rsid w:val="004C5304"/>
    <w:rsid w:val="004C5E04"/>
    <w:rsid w:val="004C74A3"/>
    <w:rsid w:val="004D0001"/>
    <w:rsid w:val="004D09F9"/>
    <w:rsid w:val="004D1702"/>
    <w:rsid w:val="004D3E48"/>
    <w:rsid w:val="004D4EEF"/>
    <w:rsid w:val="004D5CCE"/>
    <w:rsid w:val="004D5EEE"/>
    <w:rsid w:val="004D6002"/>
    <w:rsid w:val="004D70E2"/>
    <w:rsid w:val="004D7869"/>
    <w:rsid w:val="004D7D57"/>
    <w:rsid w:val="004E0F99"/>
    <w:rsid w:val="004E10F5"/>
    <w:rsid w:val="004E14B8"/>
    <w:rsid w:val="004E17FF"/>
    <w:rsid w:val="004E2C75"/>
    <w:rsid w:val="004E3D3E"/>
    <w:rsid w:val="004E3DDA"/>
    <w:rsid w:val="004E433B"/>
    <w:rsid w:val="004E4F2C"/>
    <w:rsid w:val="004E5359"/>
    <w:rsid w:val="004E5C0E"/>
    <w:rsid w:val="004E719E"/>
    <w:rsid w:val="004E765F"/>
    <w:rsid w:val="004F0E2C"/>
    <w:rsid w:val="004F201A"/>
    <w:rsid w:val="004F24B0"/>
    <w:rsid w:val="004F263A"/>
    <w:rsid w:val="004F5692"/>
    <w:rsid w:val="004F5797"/>
    <w:rsid w:val="004F712F"/>
    <w:rsid w:val="004F7BB0"/>
    <w:rsid w:val="00500791"/>
    <w:rsid w:val="00500F58"/>
    <w:rsid w:val="00502547"/>
    <w:rsid w:val="005031D5"/>
    <w:rsid w:val="00503CA8"/>
    <w:rsid w:val="00506CAE"/>
    <w:rsid w:val="00510055"/>
    <w:rsid w:val="0051056B"/>
    <w:rsid w:val="0051128D"/>
    <w:rsid w:val="0051187A"/>
    <w:rsid w:val="00513123"/>
    <w:rsid w:val="0051418F"/>
    <w:rsid w:val="005151FE"/>
    <w:rsid w:val="00515C13"/>
    <w:rsid w:val="00516577"/>
    <w:rsid w:val="00516AB7"/>
    <w:rsid w:val="00516C3F"/>
    <w:rsid w:val="00517E34"/>
    <w:rsid w:val="005216B8"/>
    <w:rsid w:val="00522457"/>
    <w:rsid w:val="005224D6"/>
    <w:rsid w:val="005261C7"/>
    <w:rsid w:val="00526A55"/>
    <w:rsid w:val="00527473"/>
    <w:rsid w:val="005305DB"/>
    <w:rsid w:val="005324DD"/>
    <w:rsid w:val="00534820"/>
    <w:rsid w:val="00535016"/>
    <w:rsid w:val="005362A0"/>
    <w:rsid w:val="0053687C"/>
    <w:rsid w:val="00536BB7"/>
    <w:rsid w:val="0053737F"/>
    <w:rsid w:val="00540127"/>
    <w:rsid w:val="00541564"/>
    <w:rsid w:val="005421D8"/>
    <w:rsid w:val="00542831"/>
    <w:rsid w:val="005435F2"/>
    <w:rsid w:val="0054410E"/>
    <w:rsid w:val="0054483D"/>
    <w:rsid w:val="00545605"/>
    <w:rsid w:val="005460F6"/>
    <w:rsid w:val="00546260"/>
    <w:rsid w:val="00546CE6"/>
    <w:rsid w:val="005500F0"/>
    <w:rsid w:val="00550541"/>
    <w:rsid w:val="005523CE"/>
    <w:rsid w:val="00552523"/>
    <w:rsid w:val="005534DE"/>
    <w:rsid w:val="005540FB"/>
    <w:rsid w:val="005542F5"/>
    <w:rsid w:val="00554AFC"/>
    <w:rsid w:val="00556656"/>
    <w:rsid w:val="005576A1"/>
    <w:rsid w:val="005576E3"/>
    <w:rsid w:val="00561B41"/>
    <w:rsid w:val="0056266A"/>
    <w:rsid w:val="0056285F"/>
    <w:rsid w:val="005631CC"/>
    <w:rsid w:val="005654BC"/>
    <w:rsid w:val="00566602"/>
    <w:rsid w:val="0056669F"/>
    <w:rsid w:val="00566A14"/>
    <w:rsid w:val="005670F4"/>
    <w:rsid w:val="005718DE"/>
    <w:rsid w:val="005738BC"/>
    <w:rsid w:val="00573CF7"/>
    <w:rsid w:val="005741E9"/>
    <w:rsid w:val="00575EA5"/>
    <w:rsid w:val="00577A4D"/>
    <w:rsid w:val="0058064C"/>
    <w:rsid w:val="00582FA5"/>
    <w:rsid w:val="00583863"/>
    <w:rsid w:val="00584C74"/>
    <w:rsid w:val="0058529C"/>
    <w:rsid w:val="005852D0"/>
    <w:rsid w:val="0058550A"/>
    <w:rsid w:val="00586847"/>
    <w:rsid w:val="00587336"/>
    <w:rsid w:val="00587480"/>
    <w:rsid w:val="00587AD4"/>
    <w:rsid w:val="00587CCD"/>
    <w:rsid w:val="005908F4"/>
    <w:rsid w:val="00592614"/>
    <w:rsid w:val="00593BED"/>
    <w:rsid w:val="00594066"/>
    <w:rsid w:val="00595825"/>
    <w:rsid w:val="00596B6B"/>
    <w:rsid w:val="00596D12"/>
    <w:rsid w:val="00597102"/>
    <w:rsid w:val="005971B2"/>
    <w:rsid w:val="005A035B"/>
    <w:rsid w:val="005A0475"/>
    <w:rsid w:val="005A09F1"/>
    <w:rsid w:val="005A0F48"/>
    <w:rsid w:val="005A13EC"/>
    <w:rsid w:val="005A25DF"/>
    <w:rsid w:val="005A3BC6"/>
    <w:rsid w:val="005A6953"/>
    <w:rsid w:val="005B027E"/>
    <w:rsid w:val="005B1EAE"/>
    <w:rsid w:val="005B2C2D"/>
    <w:rsid w:val="005B490C"/>
    <w:rsid w:val="005B4A62"/>
    <w:rsid w:val="005B4E53"/>
    <w:rsid w:val="005B5849"/>
    <w:rsid w:val="005B5E44"/>
    <w:rsid w:val="005B60C9"/>
    <w:rsid w:val="005B6741"/>
    <w:rsid w:val="005B76A2"/>
    <w:rsid w:val="005B77B0"/>
    <w:rsid w:val="005B7891"/>
    <w:rsid w:val="005B7AF7"/>
    <w:rsid w:val="005C160B"/>
    <w:rsid w:val="005C4925"/>
    <w:rsid w:val="005C6400"/>
    <w:rsid w:val="005C6B33"/>
    <w:rsid w:val="005C7D5A"/>
    <w:rsid w:val="005C7F8F"/>
    <w:rsid w:val="005D1397"/>
    <w:rsid w:val="005D18F5"/>
    <w:rsid w:val="005D4162"/>
    <w:rsid w:val="005D68DA"/>
    <w:rsid w:val="005D7C5F"/>
    <w:rsid w:val="005E01FE"/>
    <w:rsid w:val="005E0C9F"/>
    <w:rsid w:val="005E181A"/>
    <w:rsid w:val="005E3421"/>
    <w:rsid w:val="005E3601"/>
    <w:rsid w:val="005E40D1"/>
    <w:rsid w:val="005E4584"/>
    <w:rsid w:val="005E5FCB"/>
    <w:rsid w:val="005E6EE9"/>
    <w:rsid w:val="005F1534"/>
    <w:rsid w:val="005F1F84"/>
    <w:rsid w:val="005F2709"/>
    <w:rsid w:val="005F6B54"/>
    <w:rsid w:val="006004E9"/>
    <w:rsid w:val="00601420"/>
    <w:rsid w:val="00601A8F"/>
    <w:rsid w:val="006023C7"/>
    <w:rsid w:val="00603740"/>
    <w:rsid w:val="00603EFE"/>
    <w:rsid w:val="0060444A"/>
    <w:rsid w:val="00605186"/>
    <w:rsid w:val="006053EB"/>
    <w:rsid w:val="00605E40"/>
    <w:rsid w:val="006075C4"/>
    <w:rsid w:val="00611C1D"/>
    <w:rsid w:val="006127F0"/>
    <w:rsid w:val="00614FF9"/>
    <w:rsid w:val="00615A67"/>
    <w:rsid w:val="006168A4"/>
    <w:rsid w:val="00617183"/>
    <w:rsid w:val="00621188"/>
    <w:rsid w:val="00621F3B"/>
    <w:rsid w:val="00622AA3"/>
    <w:rsid w:val="00622D85"/>
    <w:rsid w:val="00623634"/>
    <w:rsid w:val="006240B7"/>
    <w:rsid w:val="00625FC2"/>
    <w:rsid w:val="00627239"/>
    <w:rsid w:val="00627A32"/>
    <w:rsid w:val="00630AC9"/>
    <w:rsid w:val="00630E56"/>
    <w:rsid w:val="00631501"/>
    <w:rsid w:val="00632363"/>
    <w:rsid w:val="00632972"/>
    <w:rsid w:val="00633884"/>
    <w:rsid w:val="00634509"/>
    <w:rsid w:val="00635887"/>
    <w:rsid w:val="00636A96"/>
    <w:rsid w:val="00637951"/>
    <w:rsid w:val="0064023E"/>
    <w:rsid w:val="00640A79"/>
    <w:rsid w:val="006421F8"/>
    <w:rsid w:val="00645934"/>
    <w:rsid w:val="00646F2F"/>
    <w:rsid w:val="00647285"/>
    <w:rsid w:val="00647761"/>
    <w:rsid w:val="00651458"/>
    <w:rsid w:val="006533D5"/>
    <w:rsid w:val="006562D7"/>
    <w:rsid w:val="0065648D"/>
    <w:rsid w:val="00657A07"/>
    <w:rsid w:val="00657D1D"/>
    <w:rsid w:val="00657D8B"/>
    <w:rsid w:val="00660408"/>
    <w:rsid w:val="0066187B"/>
    <w:rsid w:val="00661BC0"/>
    <w:rsid w:val="0066299C"/>
    <w:rsid w:val="006638AB"/>
    <w:rsid w:val="00663F9F"/>
    <w:rsid w:val="0066437F"/>
    <w:rsid w:val="006657E0"/>
    <w:rsid w:val="00665E6F"/>
    <w:rsid w:val="00665EC0"/>
    <w:rsid w:val="006662BE"/>
    <w:rsid w:val="00666F61"/>
    <w:rsid w:val="00667649"/>
    <w:rsid w:val="00667E1E"/>
    <w:rsid w:val="0067111B"/>
    <w:rsid w:val="00673046"/>
    <w:rsid w:val="006740ED"/>
    <w:rsid w:val="00676837"/>
    <w:rsid w:val="00677415"/>
    <w:rsid w:val="0067757D"/>
    <w:rsid w:val="00681694"/>
    <w:rsid w:val="00681D14"/>
    <w:rsid w:val="00684B42"/>
    <w:rsid w:val="00685BAF"/>
    <w:rsid w:val="00690177"/>
    <w:rsid w:val="00690A03"/>
    <w:rsid w:val="00690D51"/>
    <w:rsid w:val="00690E15"/>
    <w:rsid w:val="00691D63"/>
    <w:rsid w:val="00691F03"/>
    <w:rsid w:val="00693890"/>
    <w:rsid w:val="006972DB"/>
    <w:rsid w:val="006978A0"/>
    <w:rsid w:val="006A175B"/>
    <w:rsid w:val="006A36E3"/>
    <w:rsid w:val="006A5560"/>
    <w:rsid w:val="006A7027"/>
    <w:rsid w:val="006B0172"/>
    <w:rsid w:val="006B1CB5"/>
    <w:rsid w:val="006B1E94"/>
    <w:rsid w:val="006B28CF"/>
    <w:rsid w:val="006B2AD1"/>
    <w:rsid w:val="006B2FED"/>
    <w:rsid w:val="006B3B61"/>
    <w:rsid w:val="006B3D2A"/>
    <w:rsid w:val="006B3F25"/>
    <w:rsid w:val="006B7593"/>
    <w:rsid w:val="006B77A2"/>
    <w:rsid w:val="006C07EE"/>
    <w:rsid w:val="006C18D9"/>
    <w:rsid w:val="006C19B1"/>
    <w:rsid w:val="006C24B7"/>
    <w:rsid w:val="006C2FAC"/>
    <w:rsid w:val="006C3E50"/>
    <w:rsid w:val="006C7064"/>
    <w:rsid w:val="006C756E"/>
    <w:rsid w:val="006D57B1"/>
    <w:rsid w:val="006D58A9"/>
    <w:rsid w:val="006D66FC"/>
    <w:rsid w:val="006D6B1D"/>
    <w:rsid w:val="006E0116"/>
    <w:rsid w:val="006E0702"/>
    <w:rsid w:val="006E0F0C"/>
    <w:rsid w:val="006E1ED2"/>
    <w:rsid w:val="006E1EE2"/>
    <w:rsid w:val="006E2275"/>
    <w:rsid w:val="006E3956"/>
    <w:rsid w:val="006E4217"/>
    <w:rsid w:val="006E44AF"/>
    <w:rsid w:val="006E67D7"/>
    <w:rsid w:val="006E72F0"/>
    <w:rsid w:val="006F27BB"/>
    <w:rsid w:val="006F32BA"/>
    <w:rsid w:val="006F4863"/>
    <w:rsid w:val="006F6D57"/>
    <w:rsid w:val="006F7791"/>
    <w:rsid w:val="007005BE"/>
    <w:rsid w:val="00701165"/>
    <w:rsid w:val="00701C0B"/>
    <w:rsid w:val="00702017"/>
    <w:rsid w:val="00702833"/>
    <w:rsid w:val="00702A95"/>
    <w:rsid w:val="00703791"/>
    <w:rsid w:val="00703B9B"/>
    <w:rsid w:val="00705604"/>
    <w:rsid w:val="00711782"/>
    <w:rsid w:val="00712027"/>
    <w:rsid w:val="00713A01"/>
    <w:rsid w:val="007145DD"/>
    <w:rsid w:val="007154D0"/>
    <w:rsid w:val="00715C29"/>
    <w:rsid w:val="007163F6"/>
    <w:rsid w:val="0071698E"/>
    <w:rsid w:val="0072070B"/>
    <w:rsid w:val="00720A5E"/>
    <w:rsid w:val="00720B98"/>
    <w:rsid w:val="007214D0"/>
    <w:rsid w:val="007214FF"/>
    <w:rsid w:val="00722B01"/>
    <w:rsid w:val="00724417"/>
    <w:rsid w:val="007246B0"/>
    <w:rsid w:val="007253EB"/>
    <w:rsid w:val="0072554D"/>
    <w:rsid w:val="00727B92"/>
    <w:rsid w:val="00730464"/>
    <w:rsid w:val="00730513"/>
    <w:rsid w:val="007306AE"/>
    <w:rsid w:val="00730AC3"/>
    <w:rsid w:val="00731361"/>
    <w:rsid w:val="00731767"/>
    <w:rsid w:val="00731A7B"/>
    <w:rsid w:val="007320A1"/>
    <w:rsid w:val="0073305E"/>
    <w:rsid w:val="00735375"/>
    <w:rsid w:val="00735C02"/>
    <w:rsid w:val="00735DB3"/>
    <w:rsid w:val="00735E42"/>
    <w:rsid w:val="00735EE6"/>
    <w:rsid w:val="00736A8E"/>
    <w:rsid w:val="00737231"/>
    <w:rsid w:val="007374E1"/>
    <w:rsid w:val="00737D1F"/>
    <w:rsid w:val="007415E9"/>
    <w:rsid w:val="007435AA"/>
    <w:rsid w:val="007436D7"/>
    <w:rsid w:val="0074573C"/>
    <w:rsid w:val="00746568"/>
    <w:rsid w:val="00746C63"/>
    <w:rsid w:val="007472B9"/>
    <w:rsid w:val="007503FE"/>
    <w:rsid w:val="00750441"/>
    <w:rsid w:val="00750B3A"/>
    <w:rsid w:val="00750F9D"/>
    <w:rsid w:val="00751B72"/>
    <w:rsid w:val="00752038"/>
    <w:rsid w:val="007539F9"/>
    <w:rsid w:val="00754571"/>
    <w:rsid w:val="0075474A"/>
    <w:rsid w:val="0075661D"/>
    <w:rsid w:val="00760211"/>
    <w:rsid w:val="00760576"/>
    <w:rsid w:val="00762508"/>
    <w:rsid w:val="00762C14"/>
    <w:rsid w:val="007631CE"/>
    <w:rsid w:val="00763374"/>
    <w:rsid w:val="0076388F"/>
    <w:rsid w:val="007643D0"/>
    <w:rsid w:val="00764C7D"/>
    <w:rsid w:val="00767E3B"/>
    <w:rsid w:val="00770424"/>
    <w:rsid w:val="00770991"/>
    <w:rsid w:val="007729D4"/>
    <w:rsid w:val="007747EF"/>
    <w:rsid w:val="007760CD"/>
    <w:rsid w:val="00776885"/>
    <w:rsid w:val="007800F0"/>
    <w:rsid w:val="0078100F"/>
    <w:rsid w:val="00781633"/>
    <w:rsid w:val="0078192A"/>
    <w:rsid w:val="00781D5B"/>
    <w:rsid w:val="00782A60"/>
    <w:rsid w:val="0078383E"/>
    <w:rsid w:val="00784A55"/>
    <w:rsid w:val="00786967"/>
    <w:rsid w:val="00786C85"/>
    <w:rsid w:val="00786DF2"/>
    <w:rsid w:val="00787208"/>
    <w:rsid w:val="007911E1"/>
    <w:rsid w:val="00792025"/>
    <w:rsid w:val="00792050"/>
    <w:rsid w:val="00792947"/>
    <w:rsid w:val="007933E7"/>
    <w:rsid w:val="00793BF0"/>
    <w:rsid w:val="007940EE"/>
    <w:rsid w:val="00795239"/>
    <w:rsid w:val="007963F3"/>
    <w:rsid w:val="007978D6"/>
    <w:rsid w:val="00797E8E"/>
    <w:rsid w:val="007A395A"/>
    <w:rsid w:val="007A433E"/>
    <w:rsid w:val="007A47BE"/>
    <w:rsid w:val="007A4DE6"/>
    <w:rsid w:val="007A5BA6"/>
    <w:rsid w:val="007A6029"/>
    <w:rsid w:val="007A66E7"/>
    <w:rsid w:val="007A7E73"/>
    <w:rsid w:val="007B1412"/>
    <w:rsid w:val="007B1E0E"/>
    <w:rsid w:val="007B2ADD"/>
    <w:rsid w:val="007B40C2"/>
    <w:rsid w:val="007B4E2C"/>
    <w:rsid w:val="007B4EDC"/>
    <w:rsid w:val="007C04C1"/>
    <w:rsid w:val="007C146F"/>
    <w:rsid w:val="007C1E7E"/>
    <w:rsid w:val="007C2280"/>
    <w:rsid w:val="007C2B26"/>
    <w:rsid w:val="007C6313"/>
    <w:rsid w:val="007C7004"/>
    <w:rsid w:val="007C72F2"/>
    <w:rsid w:val="007C73A8"/>
    <w:rsid w:val="007C7FE9"/>
    <w:rsid w:val="007D60A4"/>
    <w:rsid w:val="007D773B"/>
    <w:rsid w:val="007D7BF4"/>
    <w:rsid w:val="007D7E2B"/>
    <w:rsid w:val="007E0439"/>
    <w:rsid w:val="007E0B86"/>
    <w:rsid w:val="007E0D37"/>
    <w:rsid w:val="007E1340"/>
    <w:rsid w:val="007E1370"/>
    <w:rsid w:val="007E13E5"/>
    <w:rsid w:val="007E1B43"/>
    <w:rsid w:val="007E2727"/>
    <w:rsid w:val="007E3138"/>
    <w:rsid w:val="007E3411"/>
    <w:rsid w:val="007E3D08"/>
    <w:rsid w:val="007E58F4"/>
    <w:rsid w:val="007E5E98"/>
    <w:rsid w:val="007E6D2B"/>
    <w:rsid w:val="007E6EB5"/>
    <w:rsid w:val="007F013C"/>
    <w:rsid w:val="007F015B"/>
    <w:rsid w:val="007F0521"/>
    <w:rsid w:val="007F071E"/>
    <w:rsid w:val="007F314D"/>
    <w:rsid w:val="007F53CE"/>
    <w:rsid w:val="007F5482"/>
    <w:rsid w:val="007F599C"/>
    <w:rsid w:val="007F673B"/>
    <w:rsid w:val="007F72D9"/>
    <w:rsid w:val="00802E84"/>
    <w:rsid w:val="0080380C"/>
    <w:rsid w:val="00803B2D"/>
    <w:rsid w:val="00805A91"/>
    <w:rsid w:val="00805D67"/>
    <w:rsid w:val="00806B67"/>
    <w:rsid w:val="00806F18"/>
    <w:rsid w:val="008079C6"/>
    <w:rsid w:val="00810019"/>
    <w:rsid w:val="00811059"/>
    <w:rsid w:val="00813A8C"/>
    <w:rsid w:val="00813B7B"/>
    <w:rsid w:val="008143FB"/>
    <w:rsid w:val="0081446E"/>
    <w:rsid w:val="00816772"/>
    <w:rsid w:val="00816FB8"/>
    <w:rsid w:val="00816FE6"/>
    <w:rsid w:val="00817DDC"/>
    <w:rsid w:val="008202B2"/>
    <w:rsid w:val="0082096D"/>
    <w:rsid w:val="00820978"/>
    <w:rsid w:val="00822257"/>
    <w:rsid w:val="00822800"/>
    <w:rsid w:val="00823B0C"/>
    <w:rsid w:val="00827349"/>
    <w:rsid w:val="008306A0"/>
    <w:rsid w:val="0083096D"/>
    <w:rsid w:val="008312F3"/>
    <w:rsid w:val="008356BF"/>
    <w:rsid w:val="0083643F"/>
    <w:rsid w:val="00837180"/>
    <w:rsid w:val="00840BC1"/>
    <w:rsid w:val="00842114"/>
    <w:rsid w:val="0084321A"/>
    <w:rsid w:val="008442B4"/>
    <w:rsid w:val="00845057"/>
    <w:rsid w:val="00845118"/>
    <w:rsid w:val="00845295"/>
    <w:rsid w:val="00845728"/>
    <w:rsid w:val="008457C7"/>
    <w:rsid w:val="00845833"/>
    <w:rsid w:val="0085059C"/>
    <w:rsid w:val="00850B6E"/>
    <w:rsid w:val="00851659"/>
    <w:rsid w:val="00851A2C"/>
    <w:rsid w:val="00855759"/>
    <w:rsid w:val="00855A90"/>
    <w:rsid w:val="00855EA6"/>
    <w:rsid w:val="008560A0"/>
    <w:rsid w:val="008563A4"/>
    <w:rsid w:val="008565B6"/>
    <w:rsid w:val="00856A2A"/>
    <w:rsid w:val="00856B1A"/>
    <w:rsid w:val="00861224"/>
    <w:rsid w:val="008615F5"/>
    <w:rsid w:val="0086246B"/>
    <w:rsid w:val="0086349F"/>
    <w:rsid w:val="008641EC"/>
    <w:rsid w:val="00864253"/>
    <w:rsid w:val="008678E1"/>
    <w:rsid w:val="00870088"/>
    <w:rsid w:val="00870D27"/>
    <w:rsid w:val="00870F21"/>
    <w:rsid w:val="0087186B"/>
    <w:rsid w:val="0087193E"/>
    <w:rsid w:val="008724F4"/>
    <w:rsid w:val="008726BF"/>
    <w:rsid w:val="00873BC7"/>
    <w:rsid w:val="00874A18"/>
    <w:rsid w:val="008753F7"/>
    <w:rsid w:val="00876BF5"/>
    <w:rsid w:val="0087777C"/>
    <w:rsid w:val="0088002E"/>
    <w:rsid w:val="00880AAC"/>
    <w:rsid w:val="00882A31"/>
    <w:rsid w:val="00883D9A"/>
    <w:rsid w:val="0088496F"/>
    <w:rsid w:val="008856EE"/>
    <w:rsid w:val="0088698D"/>
    <w:rsid w:val="008872A6"/>
    <w:rsid w:val="00887F86"/>
    <w:rsid w:val="00891082"/>
    <w:rsid w:val="008910D0"/>
    <w:rsid w:val="0089118F"/>
    <w:rsid w:val="0089133E"/>
    <w:rsid w:val="00891B25"/>
    <w:rsid w:val="0089373F"/>
    <w:rsid w:val="00893B0C"/>
    <w:rsid w:val="00895264"/>
    <w:rsid w:val="00895511"/>
    <w:rsid w:val="0089770C"/>
    <w:rsid w:val="00897C4C"/>
    <w:rsid w:val="008A29E3"/>
    <w:rsid w:val="008A2FE8"/>
    <w:rsid w:val="008A348A"/>
    <w:rsid w:val="008A3DF1"/>
    <w:rsid w:val="008A4860"/>
    <w:rsid w:val="008A796B"/>
    <w:rsid w:val="008B02FC"/>
    <w:rsid w:val="008B15A1"/>
    <w:rsid w:val="008B19CF"/>
    <w:rsid w:val="008B2E04"/>
    <w:rsid w:val="008B439F"/>
    <w:rsid w:val="008B471C"/>
    <w:rsid w:val="008B4FA3"/>
    <w:rsid w:val="008B5F0B"/>
    <w:rsid w:val="008B6258"/>
    <w:rsid w:val="008B6F4C"/>
    <w:rsid w:val="008B71E6"/>
    <w:rsid w:val="008C09BC"/>
    <w:rsid w:val="008C16EC"/>
    <w:rsid w:val="008C24DD"/>
    <w:rsid w:val="008C2D19"/>
    <w:rsid w:val="008C599F"/>
    <w:rsid w:val="008C5A94"/>
    <w:rsid w:val="008C63B1"/>
    <w:rsid w:val="008C68ED"/>
    <w:rsid w:val="008C6917"/>
    <w:rsid w:val="008D0FBF"/>
    <w:rsid w:val="008D1106"/>
    <w:rsid w:val="008D2299"/>
    <w:rsid w:val="008D338E"/>
    <w:rsid w:val="008D383F"/>
    <w:rsid w:val="008D4CC4"/>
    <w:rsid w:val="008D4CF6"/>
    <w:rsid w:val="008D5639"/>
    <w:rsid w:val="008D5A01"/>
    <w:rsid w:val="008D678D"/>
    <w:rsid w:val="008D741D"/>
    <w:rsid w:val="008E3682"/>
    <w:rsid w:val="008E39CC"/>
    <w:rsid w:val="008E3EDD"/>
    <w:rsid w:val="008E46D3"/>
    <w:rsid w:val="008E46FF"/>
    <w:rsid w:val="008E47E5"/>
    <w:rsid w:val="008E5C9F"/>
    <w:rsid w:val="008E5F3C"/>
    <w:rsid w:val="008E5F96"/>
    <w:rsid w:val="008E6199"/>
    <w:rsid w:val="008E6561"/>
    <w:rsid w:val="008F168E"/>
    <w:rsid w:val="008F29B7"/>
    <w:rsid w:val="008F4EBD"/>
    <w:rsid w:val="008F715D"/>
    <w:rsid w:val="008F7782"/>
    <w:rsid w:val="00900371"/>
    <w:rsid w:val="0090111D"/>
    <w:rsid w:val="009014EA"/>
    <w:rsid w:val="00904CEF"/>
    <w:rsid w:val="00904F19"/>
    <w:rsid w:val="009057A9"/>
    <w:rsid w:val="00905E6F"/>
    <w:rsid w:val="009066C6"/>
    <w:rsid w:val="00907C30"/>
    <w:rsid w:val="0091129B"/>
    <w:rsid w:val="0091306D"/>
    <w:rsid w:val="00913522"/>
    <w:rsid w:val="00913551"/>
    <w:rsid w:val="00915EDF"/>
    <w:rsid w:val="009207E7"/>
    <w:rsid w:val="00920843"/>
    <w:rsid w:val="00922327"/>
    <w:rsid w:val="00923588"/>
    <w:rsid w:val="009237CE"/>
    <w:rsid w:val="009238CB"/>
    <w:rsid w:val="00925046"/>
    <w:rsid w:val="009262D2"/>
    <w:rsid w:val="009272C3"/>
    <w:rsid w:val="00930807"/>
    <w:rsid w:val="0093208A"/>
    <w:rsid w:val="00934C02"/>
    <w:rsid w:val="00935E3D"/>
    <w:rsid w:val="00937B1B"/>
    <w:rsid w:val="00940477"/>
    <w:rsid w:val="00941C70"/>
    <w:rsid w:val="009424DC"/>
    <w:rsid w:val="0094572C"/>
    <w:rsid w:val="00945B46"/>
    <w:rsid w:val="00946C7C"/>
    <w:rsid w:val="0094719D"/>
    <w:rsid w:val="0095164F"/>
    <w:rsid w:val="009516A8"/>
    <w:rsid w:val="00951FDC"/>
    <w:rsid w:val="00952FDA"/>
    <w:rsid w:val="00953269"/>
    <w:rsid w:val="009533AA"/>
    <w:rsid w:val="0095384A"/>
    <w:rsid w:val="00954CA1"/>
    <w:rsid w:val="00955D59"/>
    <w:rsid w:val="0095677E"/>
    <w:rsid w:val="00956F99"/>
    <w:rsid w:val="00957AD7"/>
    <w:rsid w:val="00960E97"/>
    <w:rsid w:val="00961D1D"/>
    <w:rsid w:val="00963FF1"/>
    <w:rsid w:val="00967EAF"/>
    <w:rsid w:val="00970426"/>
    <w:rsid w:val="009711FF"/>
    <w:rsid w:val="00971C6D"/>
    <w:rsid w:val="0097297E"/>
    <w:rsid w:val="00972CBF"/>
    <w:rsid w:val="00972FD6"/>
    <w:rsid w:val="00975761"/>
    <w:rsid w:val="00976656"/>
    <w:rsid w:val="00976BE5"/>
    <w:rsid w:val="0098341C"/>
    <w:rsid w:val="00983482"/>
    <w:rsid w:val="00986079"/>
    <w:rsid w:val="009876B2"/>
    <w:rsid w:val="00991BE1"/>
    <w:rsid w:val="00991FBD"/>
    <w:rsid w:val="009921D9"/>
    <w:rsid w:val="00992D2B"/>
    <w:rsid w:val="00994520"/>
    <w:rsid w:val="00994AAF"/>
    <w:rsid w:val="00994BA0"/>
    <w:rsid w:val="00995F28"/>
    <w:rsid w:val="00997293"/>
    <w:rsid w:val="009A03E1"/>
    <w:rsid w:val="009A0600"/>
    <w:rsid w:val="009A09E1"/>
    <w:rsid w:val="009A1106"/>
    <w:rsid w:val="009A17BB"/>
    <w:rsid w:val="009A19E5"/>
    <w:rsid w:val="009A2F3E"/>
    <w:rsid w:val="009A5102"/>
    <w:rsid w:val="009A65AA"/>
    <w:rsid w:val="009A6FB7"/>
    <w:rsid w:val="009A719F"/>
    <w:rsid w:val="009B13B3"/>
    <w:rsid w:val="009B214B"/>
    <w:rsid w:val="009B386A"/>
    <w:rsid w:val="009B6E40"/>
    <w:rsid w:val="009C0749"/>
    <w:rsid w:val="009C0C55"/>
    <w:rsid w:val="009C19CC"/>
    <w:rsid w:val="009C3BC6"/>
    <w:rsid w:val="009C4177"/>
    <w:rsid w:val="009C4FA3"/>
    <w:rsid w:val="009C5204"/>
    <w:rsid w:val="009C6048"/>
    <w:rsid w:val="009C6191"/>
    <w:rsid w:val="009C71D9"/>
    <w:rsid w:val="009C7859"/>
    <w:rsid w:val="009C7E7D"/>
    <w:rsid w:val="009D1A28"/>
    <w:rsid w:val="009D2CE7"/>
    <w:rsid w:val="009D2DC2"/>
    <w:rsid w:val="009D366C"/>
    <w:rsid w:val="009D3E22"/>
    <w:rsid w:val="009D5B56"/>
    <w:rsid w:val="009D638C"/>
    <w:rsid w:val="009D7023"/>
    <w:rsid w:val="009E1F87"/>
    <w:rsid w:val="009E2662"/>
    <w:rsid w:val="009E389E"/>
    <w:rsid w:val="009E3E23"/>
    <w:rsid w:val="009E4F18"/>
    <w:rsid w:val="009E5551"/>
    <w:rsid w:val="009E63A7"/>
    <w:rsid w:val="009E6469"/>
    <w:rsid w:val="009E7E67"/>
    <w:rsid w:val="009F0384"/>
    <w:rsid w:val="009F0F83"/>
    <w:rsid w:val="009F10FD"/>
    <w:rsid w:val="009F3261"/>
    <w:rsid w:val="009F430A"/>
    <w:rsid w:val="009F5184"/>
    <w:rsid w:val="009F5DCD"/>
    <w:rsid w:val="009F6E34"/>
    <w:rsid w:val="00A00B45"/>
    <w:rsid w:val="00A01C4D"/>
    <w:rsid w:val="00A0238E"/>
    <w:rsid w:val="00A02705"/>
    <w:rsid w:val="00A03FCE"/>
    <w:rsid w:val="00A054F9"/>
    <w:rsid w:val="00A05C62"/>
    <w:rsid w:val="00A05FF6"/>
    <w:rsid w:val="00A06468"/>
    <w:rsid w:val="00A07FEA"/>
    <w:rsid w:val="00A11688"/>
    <w:rsid w:val="00A11AF3"/>
    <w:rsid w:val="00A12084"/>
    <w:rsid w:val="00A14135"/>
    <w:rsid w:val="00A14BA9"/>
    <w:rsid w:val="00A17DE1"/>
    <w:rsid w:val="00A20307"/>
    <w:rsid w:val="00A20CB1"/>
    <w:rsid w:val="00A2209C"/>
    <w:rsid w:val="00A22DF8"/>
    <w:rsid w:val="00A23226"/>
    <w:rsid w:val="00A23370"/>
    <w:rsid w:val="00A24056"/>
    <w:rsid w:val="00A243A3"/>
    <w:rsid w:val="00A274F8"/>
    <w:rsid w:val="00A30293"/>
    <w:rsid w:val="00A30F85"/>
    <w:rsid w:val="00A31CAC"/>
    <w:rsid w:val="00A32457"/>
    <w:rsid w:val="00A32BE8"/>
    <w:rsid w:val="00A32DEE"/>
    <w:rsid w:val="00A34C49"/>
    <w:rsid w:val="00A3580D"/>
    <w:rsid w:val="00A36D5A"/>
    <w:rsid w:val="00A4049C"/>
    <w:rsid w:val="00A417EA"/>
    <w:rsid w:val="00A41BCE"/>
    <w:rsid w:val="00A42601"/>
    <w:rsid w:val="00A45C07"/>
    <w:rsid w:val="00A475B5"/>
    <w:rsid w:val="00A47868"/>
    <w:rsid w:val="00A50709"/>
    <w:rsid w:val="00A51FC6"/>
    <w:rsid w:val="00A55B7D"/>
    <w:rsid w:val="00A55D28"/>
    <w:rsid w:val="00A55EBB"/>
    <w:rsid w:val="00A56DEA"/>
    <w:rsid w:val="00A5798B"/>
    <w:rsid w:val="00A57A2F"/>
    <w:rsid w:val="00A60377"/>
    <w:rsid w:val="00A6133A"/>
    <w:rsid w:val="00A6179A"/>
    <w:rsid w:val="00A61CF0"/>
    <w:rsid w:val="00A620AB"/>
    <w:rsid w:val="00A627F3"/>
    <w:rsid w:val="00A6366C"/>
    <w:rsid w:val="00A65CBD"/>
    <w:rsid w:val="00A6694B"/>
    <w:rsid w:val="00A66DA9"/>
    <w:rsid w:val="00A66DBE"/>
    <w:rsid w:val="00A67531"/>
    <w:rsid w:val="00A705DF"/>
    <w:rsid w:val="00A70DEA"/>
    <w:rsid w:val="00A7134C"/>
    <w:rsid w:val="00A71575"/>
    <w:rsid w:val="00A716B7"/>
    <w:rsid w:val="00A731D6"/>
    <w:rsid w:val="00A75957"/>
    <w:rsid w:val="00A766D9"/>
    <w:rsid w:val="00A7754B"/>
    <w:rsid w:val="00A77DA3"/>
    <w:rsid w:val="00A77E7B"/>
    <w:rsid w:val="00A80C9F"/>
    <w:rsid w:val="00A81E12"/>
    <w:rsid w:val="00A84169"/>
    <w:rsid w:val="00A86663"/>
    <w:rsid w:val="00A86727"/>
    <w:rsid w:val="00A8698E"/>
    <w:rsid w:val="00A86CBC"/>
    <w:rsid w:val="00A91729"/>
    <w:rsid w:val="00A926C2"/>
    <w:rsid w:val="00A9396B"/>
    <w:rsid w:val="00A947AC"/>
    <w:rsid w:val="00A94CE6"/>
    <w:rsid w:val="00A95414"/>
    <w:rsid w:val="00AA1292"/>
    <w:rsid w:val="00AA15C9"/>
    <w:rsid w:val="00AA2319"/>
    <w:rsid w:val="00AA2C06"/>
    <w:rsid w:val="00AA40CE"/>
    <w:rsid w:val="00AA4515"/>
    <w:rsid w:val="00AA52FB"/>
    <w:rsid w:val="00AA5B85"/>
    <w:rsid w:val="00AA6164"/>
    <w:rsid w:val="00AA658B"/>
    <w:rsid w:val="00AB0BAA"/>
    <w:rsid w:val="00AB1032"/>
    <w:rsid w:val="00AB2BB2"/>
    <w:rsid w:val="00AB5E46"/>
    <w:rsid w:val="00AB68E0"/>
    <w:rsid w:val="00AB6A41"/>
    <w:rsid w:val="00AB6A7A"/>
    <w:rsid w:val="00AB6CBA"/>
    <w:rsid w:val="00AB7B45"/>
    <w:rsid w:val="00AB7EF5"/>
    <w:rsid w:val="00AC0969"/>
    <w:rsid w:val="00AC0C56"/>
    <w:rsid w:val="00AC13C1"/>
    <w:rsid w:val="00AC1529"/>
    <w:rsid w:val="00AC47C0"/>
    <w:rsid w:val="00AC539B"/>
    <w:rsid w:val="00AC5642"/>
    <w:rsid w:val="00AC5A18"/>
    <w:rsid w:val="00AC5A31"/>
    <w:rsid w:val="00AC61BF"/>
    <w:rsid w:val="00AC6D99"/>
    <w:rsid w:val="00AC6EDE"/>
    <w:rsid w:val="00AC7334"/>
    <w:rsid w:val="00AC74D3"/>
    <w:rsid w:val="00AD0052"/>
    <w:rsid w:val="00AD0061"/>
    <w:rsid w:val="00AD007D"/>
    <w:rsid w:val="00AD0774"/>
    <w:rsid w:val="00AD08B8"/>
    <w:rsid w:val="00AD1D46"/>
    <w:rsid w:val="00AD322B"/>
    <w:rsid w:val="00AD653A"/>
    <w:rsid w:val="00AD73EA"/>
    <w:rsid w:val="00AD7BEE"/>
    <w:rsid w:val="00AE0258"/>
    <w:rsid w:val="00AE02D7"/>
    <w:rsid w:val="00AE0B8F"/>
    <w:rsid w:val="00AE1B25"/>
    <w:rsid w:val="00AE224B"/>
    <w:rsid w:val="00AE2606"/>
    <w:rsid w:val="00AE33FE"/>
    <w:rsid w:val="00AE3495"/>
    <w:rsid w:val="00AE46D3"/>
    <w:rsid w:val="00AE5436"/>
    <w:rsid w:val="00AE61D6"/>
    <w:rsid w:val="00AE709E"/>
    <w:rsid w:val="00AE7795"/>
    <w:rsid w:val="00AE7A5F"/>
    <w:rsid w:val="00AE7E85"/>
    <w:rsid w:val="00AF19DB"/>
    <w:rsid w:val="00AF1D18"/>
    <w:rsid w:val="00AF21D8"/>
    <w:rsid w:val="00AF2A16"/>
    <w:rsid w:val="00AF483E"/>
    <w:rsid w:val="00AF4D53"/>
    <w:rsid w:val="00AF5F10"/>
    <w:rsid w:val="00AF62BD"/>
    <w:rsid w:val="00B00382"/>
    <w:rsid w:val="00B01BF2"/>
    <w:rsid w:val="00B01C7B"/>
    <w:rsid w:val="00B026CB"/>
    <w:rsid w:val="00B031C0"/>
    <w:rsid w:val="00B0729B"/>
    <w:rsid w:val="00B07A2C"/>
    <w:rsid w:val="00B110AA"/>
    <w:rsid w:val="00B119FE"/>
    <w:rsid w:val="00B13FB0"/>
    <w:rsid w:val="00B14257"/>
    <w:rsid w:val="00B15362"/>
    <w:rsid w:val="00B15871"/>
    <w:rsid w:val="00B223D7"/>
    <w:rsid w:val="00B22E28"/>
    <w:rsid w:val="00B2431B"/>
    <w:rsid w:val="00B248FD"/>
    <w:rsid w:val="00B25BB2"/>
    <w:rsid w:val="00B26E19"/>
    <w:rsid w:val="00B27C4B"/>
    <w:rsid w:val="00B27FF4"/>
    <w:rsid w:val="00B30228"/>
    <w:rsid w:val="00B306DD"/>
    <w:rsid w:val="00B30E52"/>
    <w:rsid w:val="00B326EF"/>
    <w:rsid w:val="00B33128"/>
    <w:rsid w:val="00B33E76"/>
    <w:rsid w:val="00B341D4"/>
    <w:rsid w:val="00B3550F"/>
    <w:rsid w:val="00B3562D"/>
    <w:rsid w:val="00B3683F"/>
    <w:rsid w:val="00B37148"/>
    <w:rsid w:val="00B4012A"/>
    <w:rsid w:val="00B41F5F"/>
    <w:rsid w:val="00B446A9"/>
    <w:rsid w:val="00B450E5"/>
    <w:rsid w:val="00B4605A"/>
    <w:rsid w:val="00B4684B"/>
    <w:rsid w:val="00B46CD7"/>
    <w:rsid w:val="00B47310"/>
    <w:rsid w:val="00B47BBD"/>
    <w:rsid w:val="00B50588"/>
    <w:rsid w:val="00B50768"/>
    <w:rsid w:val="00B51112"/>
    <w:rsid w:val="00B51158"/>
    <w:rsid w:val="00B51B4A"/>
    <w:rsid w:val="00B5266B"/>
    <w:rsid w:val="00B52BBA"/>
    <w:rsid w:val="00B5439D"/>
    <w:rsid w:val="00B54F2D"/>
    <w:rsid w:val="00B55041"/>
    <w:rsid w:val="00B561CB"/>
    <w:rsid w:val="00B5699C"/>
    <w:rsid w:val="00B5752A"/>
    <w:rsid w:val="00B57702"/>
    <w:rsid w:val="00B60A87"/>
    <w:rsid w:val="00B6630B"/>
    <w:rsid w:val="00B66748"/>
    <w:rsid w:val="00B673AF"/>
    <w:rsid w:val="00B677D1"/>
    <w:rsid w:val="00B677EA"/>
    <w:rsid w:val="00B70E2A"/>
    <w:rsid w:val="00B71441"/>
    <w:rsid w:val="00B71548"/>
    <w:rsid w:val="00B72B53"/>
    <w:rsid w:val="00B73CC1"/>
    <w:rsid w:val="00B7637A"/>
    <w:rsid w:val="00B774D9"/>
    <w:rsid w:val="00B779A7"/>
    <w:rsid w:val="00B81B0E"/>
    <w:rsid w:val="00B821CF"/>
    <w:rsid w:val="00B82366"/>
    <w:rsid w:val="00B828AE"/>
    <w:rsid w:val="00B83310"/>
    <w:rsid w:val="00B86577"/>
    <w:rsid w:val="00B87F41"/>
    <w:rsid w:val="00B90C31"/>
    <w:rsid w:val="00B91766"/>
    <w:rsid w:val="00B9228F"/>
    <w:rsid w:val="00B9404B"/>
    <w:rsid w:val="00B946B7"/>
    <w:rsid w:val="00B94827"/>
    <w:rsid w:val="00B94DF2"/>
    <w:rsid w:val="00B959AD"/>
    <w:rsid w:val="00B95D77"/>
    <w:rsid w:val="00B96D70"/>
    <w:rsid w:val="00B97280"/>
    <w:rsid w:val="00B974B6"/>
    <w:rsid w:val="00BA196A"/>
    <w:rsid w:val="00BA21C2"/>
    <w:rsid w:val="00BA24F5"/>
    <w:rsid w:val="00BA2DCF"/>
    <w:rsid w:val="00BA3041"/>
    <w:rsid w:val="00BA3071"/>
    <w:rsid w:val="00BA3986"/>
    <w:rsid w:val="00BA6629"/>
    <w:rsid w:val="00BB142D"/>
    <w:rsid w:val="00BB267B"/>
    <w:rsid w:val="00BB28E4"/>
    <w:rsid w:val="00BB2BC2"/>
    <w:rsid w:val="00BB3E7C"/>
    <w:rsid w:val="00BB402C"/>
    <w:rsid w:val="00BB4125"/>
    <w:rsid w:val="00BB476B"/>
    <w:rsid w:val="00BB4B12"/>
    <w:rsid w:val="00BB613F"/>
    <w:rsid w:val="00BB745E"/>
    <w:rsid w:val="00BB7E31"/>
    <w:rsid w:val="00BB7ED9"/>
    <w:rsid w:val="00BC10FA"/>
    <w:rsid w:val="00BC2DA3"/>
    <w:rsid w:val="00BC4B4A"/>
    <w:rsid w:val="00BC5CE5"/>
    <w:rsid w:val="00BC5F29"/>
    <w:rsid w:val="00BC6B53"/>
    <w:rsid w:val="00BC7436"/>
    <w:rsid w:val="00BD116D"/>
    <w:rsid w:val="00BD1F20"/>
    <w:rsid w:val="00BD2C31"/>
    <w:rsid w:val="00BD317F"/>
    <w:rsid w:val="00BD4C1D"/>
    <w:rsid w:val="00BD53D1"/>
    <w:rsid w:val="00BD6245"/>
    <w:rsid w:val="00BD72A0"/>
    <w:rsid w:val="00BE00FE"/>
    <w:rsid w:val="00BE17D3"/>
    <w:rsid w:val="00BE1BA4"/>
    <w:rsid w:val="00BE2CC5"/>
    <w:rsid w:val="00BE6488"/>
    <w:rsid w:val="00BE7C38"/>
    <w:rsid w:val="00BF0248"/>
    <w:rsid w:val="00BF2280"/>
    <w:rsid w:val="00BF2713"/>
    <w:rsid w:val="00BF338C"/>
    <w:rsid w:val="00BF4796"/>
    <w:rsid w:val="00BF6AB3"/>
    <w:rsid w:val="00BF6DD8"/>
    <w:rsid w:val="00BF7D66"/>
    <w:rsid w:val="00BF7E6B"/>
    <w:rsid w:val="00C00DE7"/>
    <w:rsid w:val="00C0184C"/>
    <w:rsid w:val="00C02A27"/>
    <w:rsid w:val="00C04E12"/>
    <w:rsid w:val="00C100E4"/>
    <w:rsid w:val="00C10DA3"/>
    <w:rsid w:val="00C11565"/>
    <w:rsid w:val="00C118AB"/>
    <w:rsid w:val="00C1467F"/>
    <w:rsid w:val="00C15049"/>
    <w:rsid w:val="00C15962"/>
    <w:rsid w:val="00C216EF"/>
    <w:rsid w:val="00C22A28"/>
    <w:rsid w:val="00C23831"/>
    <w:rsid w:val="00C24ADB"/>
    <w:rsid w:val="00C257EC"/>
    <w:rsid w:val="00C26C7E"/>
    <w:rsid w:val="00C27718"/>
    <w:rsid w:val="00C27B41"/>
    <w:rsid w:val="00C313E1"/>
    <w:rsid w:val="00C31BC1"/>
    <w:rsid w:val="00C33342"/>
    <w:rsid w:val="00C3387B"/>
    <w:rsid w:val="00C34A83"/>
    <w:rsid w:val="00C34F94"/>
    <w:rsid w:val="00C35C76"/>
    <w:rsid w:val="00C36CA2"/>
    <w:rsid w:val="00C377C2"/>
    <w:rsid w:val="00C40264"/>
    <w:rsid w:val="00C40443"/>
    <w:rsid w:val="00C41509"/>
    <w:rsid w:val="00C4298B"/>
    <w:rsid w:val="00C4326C"/>
    <w:rsid w:val="00C43D14"/>
    <w:rsid w:val="00C46DC0"/>
    <w:rsid w:val="00C477DD"/>
    <w:rsid w:val="00C50A4E"/>
    <w:rsid w:val="00C528C5"/>
    <w:rsid w:val="00C56912"/>
    <w:rsid w:val="00C56C60"/>
    <w:rsid w:val="00C5715B"/>
    <w:rsid w:val="00C576DC"/>
    <w:rsid w:val="00C57701"/>
    <w:rsid w:val="00C610E9"/>
    <w:rsid w:val="00C613FE"/>
    <w:rsid w:val="00C61FB2"/>
    <w:rsid w:val="00C628D2"/>
    <w:rsid w:val="00C63BB2"/>
    <w:rsid w:val="00C640C6"/>
    <w:rsid w:val="00C648D6"/>
    <w:rsid w:val="00C67CDD"/>
    <w:rsid w:val="00C703CC"/>
    <w:rsid w:val="00C711D7"/>
    <w:rsid w:val="00C71A0F"/>
    <w:rsid w:val="00C727DC"/>
    <w:rsid w:val="00C72BDB"/>
    <w:rsid w:val="00C72CA5"/>
    <w:rsid w:val="00C738B1"/>
    <w:rsid w:val="00C74A72"/>
    <w:rsid w:val="00C760E4"/>
    <w:rsid w:val="00C7656A"/>
    <w:rsid w:val="00C768E0"/>
    <w:rsid w:val="00C80A36"/>
    <w:rsid w:val="00C81D7D"/>
    <w:rsid w:val="00C81E94"/>
    <w:rsid w:val="00C83912"/>
    <w:rsid w:val="00C8400C"/>
    <w:rsid w:val="00C84985"/>
    <w:rsid w:val="00C851A7"/>
    <w:rsid w:val="00C8631E"/>
    <w:rsid w:val="00C86AC2"/>
    <w:rsid w:val="00C9022D"/>
    <w:rsid w:val="00C91073"/>
    <w:rsid w:val="00C91083"/>
    <w:rsid w:val="00C91144"/>
    <w:rsid w:val="00C9319B"/>
    <w:rsid w:val="00C9405A"/>
    <w:rsid w:val="00C94117"/>
    <w:rsid w:val="00C94BDC"/>
    <w:rsid w:val="00C94D00"/>
    <w:rsid w:val="00C95C39"/>
    <w:rsid w:val="00C96DBA"/>
    <w:rsid w:val="00C97565"/>
    <w:rsid w:val="00C97A0A"/>
    <w:rsid w:val="00C97BB4"/>
    <w:rsid w:val="00CA0330"/>
    <w:rsid w:val="00CA0871"/>
    <w:rsid w:val="00CA0A5C"/>
    <w:rsid w:val="00CA1C95"/>
    <w:rsid w:val="00CA1D6D"/>
    <w:rsid w:val="00CA2939"/>
    <w:rsid w:val="00CA2C67"/>
    <w:rsid w:val="00CA4921"/>
    <w:rsid w:val="00CA6DB5"/>
    <w:rsid w:val="00CB08A3"/>
    <w:rsid w:val="00CB18BE"/>
    <w:rsid w:val="00CB1A1F"/>
    <w:rsid w:val="00CB1B72"/>
    <w:rsid w:val="00CB2D4A"/>
    <w:rsid w:val="00CB32D8"/>
    <w:rsid w:val="00CB4F6B"/>
    <w:rsid w:val="00CB58E7"/>
    <w:rsid w:val="00CB6E95"/>
    <w:rsid w:val="00CC0035"/>
    <w:rsid w:val="00CC09F1"/>
    <w:rsid w:val="00CC0E69"/>
    <w:rsid w:val="00CC25EA"/>
    <w:rsid w:val="00CC2A35"/>
    <w:rsid w:val="00CC2AE4"/>
    <w:rsid w:val="00CC2BDA"/>
    <w:rsid w:val="00CC39AE"/>
    <w:rsid w:val="00CC41BA"/>
    <w:rsid w:val="00CC433A"/>
    <w:rsid w:val="00CC482C"/>
    <w:rsid w:val="00CC4DCB"/>
    <w:rsid w:val="00CC7726"/>
    <w:rsid w:val="00CC7916"/>
    <w:rsid w:val="00CD106D"/>
    <w:rsid w:val="00CD149F"/>
    <w:rsid w:val="00CD2131"/>
    <w:rsid w:val="00CD230B"/>
    <w:rsid w:val="00CD2572"/>
    <w:rsid w:val="00CD34EB"/>
    <w:rsid w:val="00CD3DE2"/>
    <w:rsid w:val="00CD4B6A"/>
    <w:rsid w:val="00CD5CCE"/>
    <w:rsid w:val="00CD6399"/>
    <w:rsid w:val="00CD7F96"/>
    <w:rsid w:val="00CE07E8"/>
    <w:rsid w:val="00CE0A61"/>
    <w:rsid w:val="00CE0AA2"/>
    <w:rsid w:val="00CE0F92"/>
    <w:rsid w:val="00CE18DE"/>
    <w:rsid w:val="00CE217E"/>
    <w:rsid w:val="00CE29DB"/>
    <w:rsid w:val="00CE2C6B"/>
    <w:rsid w:val="00CE3128"/>
    <w:rsid w:val="00CE3D93"/>
    <w:rsid w:val="00CE4015"/>
    <w:rsid w:val="00CE4D69"/>
    <w:rsid w:val="00CE502C"/>
    <w:rsid w:val="00CE50CA"/>
    <w:rsid w:val="00CE66ED"/>
    <w:rsid w:val="00CF0F1B"/>
    <w:rsid w:val="00CF0F38"/>
    <w:rsid w:val="00CF25A3"/>
    <w:rsid w:val="00CF3AA9"/>
    <w:rsid w:val="00CF3FB0"/>
    <w:rsid w:val="00CF6617"/>
    <w:rsid w:val="00D004AE"/>
    <w:rsid w:val="00D00FEE"/>
    <w:rsid w:val="00D0373B"/>
    <w:rsid w:val="00D057E1"/>
    <w:rsid w:val="00D06060"/>
    <w:rsid w:val="00D07FF0"/>
    <w:rsid w:val="00D130FB"/>
    <w:rsid w:val="00D13D74"/>
    <w:rsid w:val="00D14146"/>
    <w:rsid w:val="00D1492B"/>
    <w:rsid w:val="00D14ED1"/>
    <w:rsid w:val="00D150F8"/>
    <w:rsid w:val="00D160AC"/>
    <w:rsid w:val="00D16AD7"/>
    <w:rsid w:val="00D217E8"/>
    <w:rsid w:val="00D226F0"/>
    <w:rsid w:val="00D22943"/>
    <w:rsid w:val="00D22A4E"/>
    <w:rsid w:val="00D22DDA"/>
    <w:rsid w:val="00D22F5F"/>
    <w:rsid w:val="00D24550"/>
    <w:rsid w:val="00D2566E"/>
    <w:rsid w:val="00D25BEE"/>
    <w:rsid w:val="00D302AF"/>
    <w:rsid w:val="00D30DA3"/>
    <w:rsid w:val="00D31C12"/>
    <w:rsid w:val="00D3247D"/>
    <w:rsid w:val="00D32D50"/>
    <w:rsid w:val="00D333EE"/>
    <w:rsid w:val="00D3355F"/>
    <w:rsid w:val="00D3455E"/>
    <w:rsid w:val="00D376B0"/>
    <w:rsid w:val="00D37B28"/>
    <w:rsid w:val="00D37DBB"/>
    <w:rsid w:val="00D40769"/>
    <w:rsid w:val="00D42144"/>
    <w:rsid w:val="00D42850"/>
    <w:rsid w:val="00D42BFF"/>
    <w:rsid w:val="00D431F0"/>
    <w:rsid w:val="00D432E9"/>
    <w:rsid w:val="00D44841"/>
    <w:rsid w:val="00D44A32"/>
    <w:rsid w:val="00D45A68"/>
    <w:rsid w:val="00D4648B"/>
    <w:rsid w:val="00D478D1"/>
    <w:rsid w:val="00D507C0"/>
    <w:rsid w:val="00D507DD"/>
    <w:rsid w:val="00D51881"/>
    <w:rsid w:val="00D51CBF"/>
    <w:rsid w:val="00D52A4D"/>
    <w:rsid w:val="00D53CB8"/>
    <w:rsid w:val="00D53D42"/>
    <w:rsid w:val="00D53F38"/>
    <w:rsid w:val="00D54BAF"/>
    <w:rsid w:val="00D559B0"/>
    <w:rsid w:val="00D55A09"/>
    <w:rsid w:val="00D57251"/>
    <w:rsid w:val="00D60252"/>
    <w:rsid w:val="00D61912"/>
    <w:rsid w:val="00D62CF0"/>
    <w:rsid w:val="00D63699"/>
    <w:rsid w:val="00D63D36"/>
    <w:rsid w:val="00D65193"/>
    <w:rsid w:val="00D651BD"/>
    <w:rsid w:val="00D6566A"/>
    <w:rsid w:val="00D664CC"/>
    <w:rsid w:val="00D67326"/>
    <w:rsid w:val="00D70BED"/>
    <w:rsid w:val="00D73B5C"/>
    <w:rsid w:val="00D7425C"/>
    <w:rsid w:val="00D745D7"/>
    <w:rsid w:val="00D80B25"/>
    <w:rsid w:val="00D871EF"/>
    <w:rsid w:val="00D87BE0"/>
    <w:rsid w:val="00D87F40"/>
    <w:rsid w:val="00D909A9"/>
    <w:rsid w:val="00D90DFB"/>
    <w:rsid w:val="00D913A8"/>
    <w:rsid w:val="00D919AF"/>
    <w:rsid w:val="00D9249F"/>
    <w:rsid w:val="00D92B50"/>
    <w:rsid w:val="00D959FF"/>
    <w:rsid w:val="00D96137"/>
    <w:rsid w:val="00D96D71"/>
    <w:rsid w:val="00D97B20"/>
    <w:rsid w:val="00DA089C"/>
    <w:rsid w:val="00DA1ED4"/>
    <w:rsid w:val="00DA4816"/>
    <w:rsid w:val="00DA5BB7"/>
    <w:rsid w:val="00DA61CA"/>
    <w:rsid w:val="00DA7A9B"/>
    <w:rsid w:val="00DB0678"/>
    <w:rsid w:val="00DB070C"/>
    <w:rsid w:val="00DB2F61"/>
    <w:rsid w:val="00DB4A78"/>
    <w:rsid w:val="00DB51B7"/>
    <w:rsid w:val="00DB670A"/>
    <w:rsid w:val="00DB6B0D"/>
    <w:rsid w:val="00DC0E2D"/>
    <w:rsid w:val="00DC1770"/>
    <w:rsid w:val="00DC1A13"/>
    <w:rsid w:val="00DC2588"/>
    <w:rsid w:val="00DC2CAD"/>
    <w:rsid w:val="00DC2E2D"/>
    <w:rsid w:val="00DC355A"/>
    <w:rsid w:val="00DC3B91"/>
    <w:rsid w:val="00DC4198"/>
    <w:rsid w:val="00DC44C6"/>
    <w:rsid w:val="00DC4952"/>
    <w:rsid w:val="00DC49C1"/>
    <w:rsid w:val="00DC4E6D"/>
    <w:rsid w:val="00DC5CE1"/>
    <w:rsid w:val="00DC6912"/>
    <w:rsid w:val="00DC7F08"/>
    <w:rsid w:val="00DD06A5"/>
    <w:rsid w:val="00DD2642"/>
    <w:rsid w:val="00DD2F8A"/>
    <w:rsid w:val="00DD3F3D"/>
    <w:rsid w:val="00DD464E"/>
    <w:rsid w:val="00DD6374"/>
    <w:rsid w:val="00DD724D"/>
    <w:rsid w:val="00DE0310"/>
    <w:rsid w:val="00DE0338"/>
    <w:rsid w:val="00DE20C0"/>
    <w:rsid w:val="00DE23C9"/>
    <w:rsid w:val="00DE3578"/>
    <w:rsid w:val="00DE3782"/>
    <w:rsid w:val="00DE3D10"/>
    <w:rsid w:val="00DE5840"/>
    <w:rsid w:val="00DE5D19"/>
    <w:rsid w:val="00DE5DB0"/>
    <w:rsid w:val="00DE69DC"/>
    <w:rsid w:val="00DE6E5E"/>
    <w:rsid w:val="00DF1A77"/>
    <w:rsid w:val="00DF2DA1"/>
    <w:rsid w:val="00DF3E11"/>
    <w:rsid w:val="00DF5C5D"/>
    <w:rsid w:val="00DF616D"/>
    <w:rsid w:val="00DF6CDC"/>
    <w:rsid w:val="00DF743F"/>
    <w:rsid w:val="00E00A08"/>
    <w:rsid w:val="00E02F53"/>
    <w:rsid w:val="00E0387F"/>
    <w:rsid w:val="00E0394E"/>
    <w:rsid w:val="00E05E18"/>
    <w:rsid w:val="00E071B8"/>
    <w:rsid w:val="00E07520"/>
    <w:rsid w:val="00E13635"/>
    <w:rsid w:val="00E1425F"/>
    <w:rsid w:val="00E17CAB"/>
    <w:rsid w:val="00E211E5"/>
    <w:rsid w:val="00E219FD"/>
    <w:rsid w:val="00E2258C"/>
    <w:rsid w:val="00E22C1A"/>
    <w:rsid w:val="00E24419"/>
    <w:rsid w:val="00E25B70"/>
    <w:rsid w:val="00E25EA8"/>
    <w:rsid w:val="00E2619C"/>
    <w:rsid w:val="00E27943"/>
    <w:rsid w:val="00E27DC1"/>
    <w:rsid w:val="00E31226"/>
    <w:rsid w:val="00E33A75"/>
    <w:rsid w:val="00E37435"/>
    <w:rsid w:val="00E3750C"/>
    <w:rsid w:val="00E406BF"/>
    <w:rsid w:val="00E40A48"/>
    <w:rsid w:val="00E4231D"/>
    <w:rsid w:val="00E43F52"/>
    <w:rsid w:val="00E456CE"/>
    <w:rsid w:val="00E45738"/>
    <w:rsid w:val="00E46ED3"/>
    <w:rsid w:val="00E47612"/>
    <w:rsid w:val="00E51E65"/>
    <w:rsid w:val="00E53D73"/>
    <w:rsid w:val="00E54F36"/>
    <w:rsid w:val="00E56FC4"/>
    <w:rsid w:val="00E61438"/>
    <w:rsid w:val="00E615BE"/>
    <w:rsid w:val="00E61992"/>
    <w:rsid w:val="00E61D5D"/>
    <w:rsid w:val="00E61E5D"/>
    <w:rsid w:val="00E62A1A"/>
    <w:rsid w:val="00E6380B"/>
    <w:rsid w:val="00E6525D"/>
    <w:rsid w:val="00E656AC"/>
    <w:rsid w:val="00E6746A"/>
    <w:rsid w:val="00E70993"/>
    <w:rsid w:val="00E70FD7"/>
    <w:rsid w:val="00E71323"/>
    <w:rsid w:val="00E723ED"/>
    <w:rsid w:val="00E72C6C"/>
    <w:rsid w:val="00E72DEC"/>
    <w:rsid w:val="00E72EC7"/>
    <w:rsid w:val="00E73A14"/>
    <w:rsid w:val="00E73BDA"/>
    <w:rsid w:val="00E74C9C"/>
    <w:rsid w:val="00E7579E"/>
    <w:rsid w:val="00E76574"/>
    <w:rsid w:val="00E7730E"/>
    <w:rsid w:val="00E80077"/>
    <w:rsid w:val="00E80164"/>
    <w:rsid w:val="00E8037B"/>
    <w:rsid w:val="00E81A20"/>
    <w:rsid w:val="00E81BD8"/>
    <w:rsid w:val="00E84A20"/>
    <w:rsid w:val="00E85F05"/>
    <w:rsid w:val="00E911C5"/>
    <w:rsid w:val="00E9283E"/>
    <w:rsid w:val="00E94D4D"/>
    <w:rsid w:val="00E95732"/>
    <w:rsid w:val="00E95F23"/>
    <w:rsid w:val="00E963E7"/>
    <w:rsid w:val="00E96812"/>
    <w:rsid w:val="00E9695C"/>
    <w:rsid w:val="00EA0810"/>
    <w:rsid w:val="00EA1EDC"/>
    <w:rsid w:val="00EA3665"/>
    <w:rsid w:val="00EA4680"/>
    <w:rsid w:val="00EA46DC"/>
    <w:rsid w:val="00EA4800"/>
    <w:rsid w:val="00EA6110"/>
    <w:rsid w:val="00EA6438"/>
    <w:rsid w:val="00EA7020"/>
    <w:rsid w:val="00EA76F9"/>
    <w:rsid w:val="00EA7CE3"/>
    <w:rsid w:val="00EB034B"/>
    <w:rsid w:val="00EB0734"/>
    <w:rsid w:val="00EB0800"/>
    <w:rsid w:val="00EB0AB1"/>
    <w:rsid w:val="00EB2378"/>
    <w:rsid w:val="00EB3F32"/>
    <w:rsid w:val="00EB4038"/>
    <w:rsid w:val="00EB47CC"/>
    <w:rsid w:val="00EB498C"/>
    <w:rsid w:val="00EB660C"/>
    <w:rsid w:val="00EB6776"/>
    <w:rsid w:val="00EB74F7"/>
    <w:rsid w:val="00EC05D4"/>
    <w:rsid w:val="00EC113D"/>
    <w:rsid w:val="00EC1397"/>
    <w:rsid w:val="00EC3872"/>
    <w:rsid w:val="00EC739B"/>
    <w:rsid w:val="00ED0637"/>
    <w:rsid w:val="00ED3FF1"/>
    <w:rsid w:val="00ED43B8"/>
    <w:rsid w:val="00ED50FF"/>
    <w:rsid w:val="00ED669E"/>
    <w:rsid w:val="00ED68C0"/>
    <w:rsid w:val="00ED6E6C"/>
    <w:rsid w:val="00ED6E85"/>
    <w:rsid w:val="00ED7076"/>
    <w:rsid w:val="00ED74A0"/>
    <w:rsid w:val="00ED7813"/>
    <w:rsid w:val="00ED7D7E"/>
    <w:rsid w:val="00EE112E"/>
    <w:rsid w:val="00EE1882"/>
    <w:rsid w:val="00EE1EC0"/>
    <w:rsid w:val="00EE3152"/>
    <w:rsid w:val="00EE724D"/>
    <w:rsid w:val="00EE72C0"/>
    <w:rsid w:val="00EE7AF6"/>
    <w:rsid w:val="00EF0222"/>
    <w:rsid w:val="00EF03F4"/>
    <w:rsid w:val="00EF187C"/>
    <w:rsid w:val="00EF4102"/>
    <w:rsid w:val="00EF66FE"/>
    <w:rsid w:val="00EF6B74"/>
    <w:rsid w:val="00EF7A83"/>
    <w:rsid w:val="00F0000D"/>
    <w:rsid w:val="00F005E5"/>
    <w:rsid w:val="00F00690"/>
    <w:rsid w:val="00F024D0"/>
    <w:rsid w:val="00F03113"/>
    <w:rsid w:val="00F0378B"/>
    <w:rsid w:val="00F04475"/>
    <w:rsid w:val="00F04EEA"/>
    <w:rsid w:val="00F05043"/>
    <w:rsid w:val="00F104D9"/>
    <w:rsid w:val="00F13FE3"/>
    <w:rsid w:val="00F1479F"/>
    <w:rsid w:val="00F14985"/>
    <w:rsid w:val="00F14FA3"/>
    <w:rsid w:val="00F15B28"/>
    <w:rsid w:val="00F16C7B"/>
    <w:rsid w:val="00F17197"/>
    <w:rsid w:val="00F21147"/>
    <w:rsid w:val="00F23333"/>
    <w:rsid w:val="00F243D8"/>
    <w:rsid w:val="00F2449E"/>
    <w:rsid w:val="00F24B17"/>
    <w:rsid w:val="00F271A2"/>
    <w:rsid w:val="00F27497"/>
    <w:rsid w:val="00F27D44"/>
    <w:rsid w:val="00F3016C"/>
    <w:rsid w:val="00F31888"/>
    <w:rsid w:val="00F32280"/>
    <w:rsid w:val="00F333F4"/>
    <w:rsid w:val="00F3467E"/>
    <w:rsid w:val="00F3659A"/>
    <w:rsid w:val="00F36AF3"/>
    <w:rsid w:val="00F377A9"/>
    <w:rsid w:val="00F37BB5"/>
    <w:rsid w:val="00F37BB7"/>
    <w:rsid w:val="00F37F46"/>
    <w:rsid w:val="00F40366"/>
    <w:rsid w:val="00F40698"/>
    <w:rsid w:val="00F44E6B"/>
    <w:rsid w:val="00F46CC3"/>
    <w:rsid w:val="00F47FD2"/>
    <w:rsid w:val="00F51256"/>
    <w:rsid w:val="00F519C3"/>
    <w:rsid w:val="00F52540"/>
    <w:rsid w:val="00F53782"/>
    <w:rsid w:val="00F53D33"/>
    <w:rsid w:val="00F54906"/>
    <w:rsid w:val="00F570E0"/>
    <w:rsid w:val="00F5781F"/>
    <w:rsid w:val="00F60B87"/>
    <w:rsid w:val="00F60F19"/>
    <w:rsid w:val="00F62169"/>
    <w:rsid w:val="00F623E5"/>
    <w:rsid w:val="00F629A2"/>
    <w:rsid w:val="00F63196"/>
    <w:rsid w:val="00F64B5B"/>
    <w:rsid w:val="00F6535C"/>
    <w:rsid w:val="00F6615E"/>
    <w:rsid w:val="00F66A24"/>
    <w:rsid w:val="00F6721D"/>
    <w:rsid w:val="00F7036E"/>
    <w:rsid w:val="00F70492"/>
    <w:rsid w:val="00F70CC5"/>
    <w:rsid w:val="00F711B7"/>
    <w:rsid w:val="00F7167A"/>
    <w:rsid w:val="00F71E58"/>
    <w:rsid w:val="00F71F98"/>
    <w:rsid w:val="00F7208C"/>
    <w:rsid w:val="00F72A52"/>
    <w:rsid w:val="00F7305D"/>
    <w:rsid w:val="00F73D8F"/>
    <w:rsid w:val="00F74AE6"/>
    <w:rsid w:val="00F76883"/>
    <w:rsid w:val="00F76980"/>
    <w:rsid w:val="00F769FB"/>
    <w:rsid w:val="00F82024"/>
    <w:rsid w:val="00F821EF"/>
    <w:rsid w:val="00F833D2"/>
    <w:rsid w:val="00F8390E"/>
    <w:rsid w:val="00F83F11"/>
    <w:rsid w:val="00F84A93"/>
    <w:rsid w:val="00F84FFE"/>
    <w:rsid w:val="00F86FA8"/>
    <w:rsid w:val="00F872A7"/>
    <w:rsid w:val="00F91CA1"/>
    <w:rsid w:val="00F92422"/>
    <w:rsid w:val="00F925CB"/>
    <w:rsid w:val="00F92778"/>
    <w:rsid w:val="00F9298B"/>
    <w:rsid w:val="00F93177"/>
    <w:rsid w:val="00F93342"/>
    <w:rsid w:val="00F937A2"/>
    <w:rsid w:val="00F945D5"/>
    <w:rsid w:val="00F950FF"/>
    <w:rsid w:val="00F952ED"/>
    <w:rsid w:val="00F96398"/>
    <w:rsid w:val="00F96BB8"/>
    <w:rsid w:val="00F96C67"/>
    <w:rsid w:val="00F97460"/>
    <w:rsid w:val="00F979DA"/>
    <w:rsid w:val="00FA2993"/>
    <w:rsid w:val="00FA6D89"/>
    <w:rsid w:val="00FA6E13"/>
    <w:rsid w:val="00FA6F7F"/>
    <w:rsid w:val="00FA7530"/>
    <w:rsid w:val="00FA7CF2"/>
    <w:rsid w:val="00FB0594"/>
    <w:rsid w:val="00FB15B1"/>
    <w:rsid w:val="00FB20D7"/>
    <w:rsid w:val="00FB34FF"/>
    <w:rsid w:val="00FB3B87"/>
    <w:rsid w:val="00FB519F"/>
    <w:rsid w:val="00FB5C44"/>
    <w:rsid w:val="00FB5EAA"/>
    <w:rsid w:val="00FB5F1C"/>
    <w:rsid w:val="00FC0366"/>
    <w:rsid w:val="00FC0B06"/>
    <w:rsid w:val="00FC3CD2"/>
    <w:rsid w:val="00FC4F29"/>
    <w:rsid w:val="00FC5C54"/>
    <w:rsid w:val="00FC7809"/>
    <w:rsid w:val="00FD1A96"/>
    <w:rsid w:val="00FD2131"/>
    <w:rsid w:val="00FD2C3A"/>
    <w:rsid w:val="00FD5F99"/>
    <w:rsid w:val="00FD6273"/>
    <w:rsid w:val="00FD6A3D"/>
    <w:rsid w:val="00FD744A"/>
    <w:rsid w:val="00FD7A88"/>
    <w:rsid w:val="00FE0439"/>
    <w:rsid w:val="00FE2251"/>
    <w:rsid w:val="00FE24E5"/>
    <w:rsid w:val="00FE328E"/>
    <w:rsid w:val="00FE4834"/>
    <w:rsid w:val="00FE4AF2"/>
    <w:rsid w:val="00FE6805"/>
    <w:rsid w:val="00FE7901"/>
    <w:rsid w:val="00FF1B17"/>
    <w:rsid w:val="00FF2FC1"/>
    <w:rsid w:val="00FF3598"/>
    <w:rsid w:val="00FF3B6A"/>
    <w:rsid w:val="00FF40FA"/>
    <w:rsid w:val="00FF6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25E4F3"/>
  <w15:chartTrackingRefBased/>
  <w15:docId w15:val="{23039039-18FA-41B5-8654-19FE2E56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6D66FC"/>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CA2939"/>
    <w:pPr>
      <w:keepNext/>
      <w:outlineLvl w:val="1"/>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u w:val="single"/>
      <w:lang w:val="en-US"/>
    </w:rPr>
  </w:style>
  <w:style w:type="paragraph" w:styleId="BalloonText">
    <w:name w:val="Balloon Text"/>
    <w:basedOn w:val="Normal"/>
    <w:link w:val="BalloonTextChar"/>
    <w:rsid w:val="007B2ADD"/>
    <w:rPr>
      <w:rFonts w:ascii="Segoe UI" w:hAnsi="Segoe UI"/>
      <w:sz w:val="18"/>
      <w:szCs w:val="18"/>
      <w:lang w:val="x-none" w:eastAsia="x-none"/>
    </w:rPr>
  </w:style>
  <w:style w:type="character" w:customStyle="1" w:styleId="BalloonTextChar">
    <w:name w:val="Balloon Text Char"/>
    <w:link w:val="BalloonText"/>
    <w:rsid w:val="007B2ADD"/>
    <w:rPr>
      <w:rFonts w:ascii="Segoe UI" w:hAnsi="Segoe UI" w:cs="Segoe UI"/>
      <w:sz w:val="18"/>
      <w:szCs w:val="18"/>
    </w:rPr>
  </w:style>
  <w:style w:type="table" w:styleId="TableGrid">
    <w:name w:val="Table Grid"/>
    <w:basedOn w:val="TableNormal"/>
    <w:uiPriority w:val="39"/>
    <w:rsid w:val="000567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5676B"/>
    <w:pPr>
      <w:tabs>
        <w:tab w:val="center" w:pos="4513"/>
        <w:tab w:val="right" w:pos="9026"/>
      </w:tabs>
    </w:pPr>
  </w:style>
  <w:style w:type="character" w:customStyle="1" w:styleId="HeaderChar">
    <w:name w:val="Header Char"/>
    <w:basedOn w:val="DefaultParagraphFont"/>
    <w:link w:val="Header"/>
    <w:uiPriority w:val="99"/>
    <w:rsid w:val="0005676B"/>
  </w:style>
  <w:style w:type="paragraph" w:styleId="Footer">
    <w:name w:val="footer"/>
    <w:basedOn w:val="Normal"/>
    <w:link w:val="FooterChar"/>
    <w:uiPriority w:val="99"/>
    <w:rsid w:val="0005676B"/>
    <w:pPr>
      <w:tabs>
        <w:tab w:val="center" w:pos="4513"/>
        <w:tab w:val="right" w:pos="9026"/>
      </w:tabs>
    </w:pPr>
  </w:style>
  <w:style w:type="character" w:customStyle="1" w:styleId="FooterChar">
    <w:name w:val="Footer Char"/>
    <w:basedOn w:val="DefaultParagraphFont"/>
    <w:link w:val="Footer"/>
    <w:uiPriority w:val="99"/>
    <w:rsid w:val="0005676B"/>
  </w:style>
  <w:style w:type="character" w:customStyle="1" w:styleId="Heading2Char">
    <w:name w:val="Heading 2 Char"/>
    <w:link w:val="Heading2"/>
    <w:rsid w:val="00CA2939"/>
    <w:rPr>
      <w:rFonts w:ascii="Arial" w:hAnsi="Arial" w:cs="Arial"/>
      <w:sz w:val="24"/>
      <w:szCs w:val="24"/>
    </w:rPr>
  </w:style>
  <w:style w:type="paragraph" w:styleId="ListParagraph">
    <w:name w:val="List Paragraph"/>
    <w:basedOn w:val="Normal"/>
    <w:uiPriority w:val="34"/>
    <w:qFormat/>
    <w:rsid w:val="00F5781F"/>
    <w:pPr>
      <w:ind w:left="720"/>
    </w:pPr>
    <w:rPr>
      <w:rFonts w:ascii="Calibri" w:eastAsia="Calibri" w:hAnsi="Calibri"/>
      <w:sz w:val="22"/>
      <w:szCs w:val="22"/>
      <w:lang w:eastAsia="en-US"/>
    </w:rPr>
  </w:style>
  <w:style w:type="paragraph" w:customStyle="1" w:styleId="xmsonormal">
    <w:name w:val="x_msonormal"/>
    <w:basedOn w:val="Normal"/>
    <w:rsid w:val="00AD322B"/>
    <w:rPr>
      <w:rFonts w:eastAsia="Calibri"/>
      <w:sz w:val="24"/>
      <w:szCs w:val="24"/>
    </w:rPr>
  </w:style>
  <w:style w:type="paragraph" w:styleId="PlainText">
    <w:name w:val="Plain Text"/>
    <w:basedOn w:val="Normal"/>
    <w:link w:val="PlainTextChar"/>
    <w:uiPriority w:val="99"/>
    <w:unhideWhenUsed/>
    <w:rsid w:val="000B50B9"/>
    <w:rPr>
      <w:rFonts w:ascii="Calibri" w:eastAsia="Calibri" w:hAnsi="Calibri" w:cs="Consolas"/>
      <w:sz w:val="22"/>
      <w:szCs w:val="21"/>
      <w:lang w:eastAsia="en-US"/>
    </w:rPr>
  </w:style>
  <w:style w:type="character" w:customStyle="1" w:styleId="PlainTextChar">
    <w:name w:val="Plain Text Char"/>
    <w:link w:val="PlainText"/>
    <w:uiPriority w:val="99"/>
    <w:rsid w:val="000B50B9"/>
    <w:rPr>
      <w:rFonts w:ascii="Calibri" w:eastAsia="Calibri" w:hAnsi="Calibri" w:cs="Consolas"/>
      <w:sz w:val="22"/>
      <w:szCs w:val="21"/>
      <w:lang w:eastAsia="en-US"/>
    </w:rPr>
  </w:style>
  <w:style w:type="paragraph" w:customStyle="1" w:styleId="Default">
    <w:name w:val="Default"/>
    <w:rsid w:val="00433A33"/>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6D66FC"/>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6D66FC"/>
    <w:pPr>
      <w:keepLines/>
      <w:spacing w:after="0" w:line="259" w:lineRule="auto"/>
      <w:outlineLvl w:val="9"/>
    </w:pPr>
    <w:rPr>
      <w:b w:val="0"/>
      <w:bCs w:val="0"/>
      <w:color w:val="2F5496"/>
      <w:kern w:val="0"/>
      <w:lang w:val="en-US" w:eastAsia="en-US"/>
    </w:rPr>
  </w:style>
  <w:style w:type="character" w:styleId="Hyperlink">
    <w:name w:val="Hyperlink"/>
    <w:rsid w:val="00B55041"/>
    <w:rPr>
      <w:color w:val="0563C1"/>
      <w:u w:val="single"/>
    </w:rPr>
  </w:style>
  <w:style w:type="character" w:styleId="UnresolvedMention">
    <w:name w:val="Unresolved Mention"/>
    <w:uiPriority w:val="99"/>
    <w:semiHidden/>
    <w:unhideWhenUsed/>
    <w:rsid w:val="00B55041"/>
    <w:rPr>
      <w:color w:val="605E5C"/>
      <w:shd w:val="clear" w:color="auto" w:fill="E1DFDD"/>
    </w:rPr>
  </w:style>
  <w:style w:type="paragraph" w:styleId="HTMLPreformatted">
    <w:name w:val="HTML Preformatted"/>
    <w:basedOn w:val="Normal"/>
    <w:link w:val="HTMLPreformattedChar"/>
    <w:uiPriority w:val="99"/>
    <w:rsid w:val="00891B25"/>
    <w:rPr>
      <w:rFonts w:ascii="Courier New" w:hAnsi="Courier New" w:cs="Courier New"/>
    </w:rPr>
  </w:style>
  <w:style w:type="character" w:customStyle="1" w:styleId="HTMLPreformattedChar">
    <w:name w:val="HTML Preformatted Char"/>
    <w:link w:val="HTMLPreformatted"/>
    <w:uiPriority w:val="99"/>
    <w:rsid w:val="00891B25"/>
    <w:rPr>
      <w:rFonts w:ascii="Courier New" w:hAnsi="Courier New" w:cs="Courier New"/>
    </w:rPr>
  </w:style>
  <w:style w:type="character" w:customStyle="1" w:styleId="StyleArial12">
    <w:name w:val="Style Arial 12"/>
    <w:rsid w:val="00145256"/>
    <w:rPr>
      <w:rFonts w:ascii="Arial" w:hAnsi="Arial"/>
      <w:sz w:val="22"/>
    </w:rPr>
  </w:style>
  <w:style w:type="character" w:customStyle="1" w:styleId="eop">
    <w:name w:val="eop"/>
    <w:rsid w:val="00145256"/>
  </w:style>
  <w:style w:type="character" w:styleId="CommentReference">
    <w:name w:val="annotation reference"/>
    <w:rsid w:val="00E47612"/>
    <w:rPr>
      <w:sz w:val="16"/>
      <w:szCs w:val="16"/>
    </w:rPr>
  </w:style>
  <w:style w:type="paragraph" w:styleId="CommentText">
    <w:name w:val="annotation text"/>
    <w:basedOn w:val="Normal"/>
    <w:link w:val="CommentTextChar"/>
    <w:rsid w:val="00E47612"/>
  </w:style>
  <w:style w:type="character" w:customStyle="1" w:styleId="CommentTextChar">
    <w:name w:val="Comment Text Char"/>
    <w:basedOn w:val="DefaultParagraphFont"/>
    <w:link w:val="CommentText"/>
    <w:rsid w:val="00E47612"/>
  </w:style>
  <w:style w:type="paragraph" w:styleId="CommentSubject">
    <w:name w:val="annotation subject"/>
    <w:basedOn w:val="CommentText"/>
    <w:next w:val="CommentText"/>
    <w:link w:val="CommentSubjectChar"/>
    <w:rsid w:val="00E47612"/>
    <w:rPr>
      <w:b/>
      <w:bCs/>
    </w:rPr>
  </w:style>
  <w:style w:type="character" w:customStyle="1" w:styleId="CommentSubjectChar">
    <w:name w:val="Comment Subject Char"/>
    <w:link w:val="CommentSubject"/>
    <w:rsid w:val="00E476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274">
      <w:bodyDiv w:val="1"/>
      <w:marLeft w:val="0"/>
      <w:marRight w:val="0"/>
      <w:marTop w:val="0"/>
      <w:marBottom w:val="0"/>
      <w:divBdr>
        <w:top w:val="none" w:sz="0" w:space="0" w:color="auto"/>
        <w:left w:val="none" w:sz="0" w:space="0" w:color="auto"/>
        <w:bottom w:val="none" w:sz="0" w:space="0" w:color="auto"/>
        <w:right w:val="none" w:sz="0" w:space="0" w:color="auto"/>
      </w:divBdr>
    </w:div>
    <w:div w:id="37827541">
      <w:bodyDiv w:val="1"/>
      <w:marLeft w:val="0"/>
      <w:marRight w:val="0"/>
      <w:marTop w:val="0"/>
      <w:marBottom w:val="0"/>
      <w:divBdr>
        <w:top w:val="none" w:sz="0" w:space="0" w:color="auto"/>
        <w:left w:val="none" w:sz="0" w:space="0" w:color="auto"/>
        <w:bottom w:val="none" w:sz="0" w:space="0" w:color="auto"/>
        <w:right w:val="none" w:sz="0" w:space="0" w:color="auto"/>
      </w:divBdr>
    </w:div>
    <w:div w:id="138234188">
      <w:bodyDiv w:val="1"/>
      <w:marLeft w:val="0"/>
      <w:marRight w:val="0"/>
      <w:marTop w:val="0"/>
      <w:marBottom w:val="0"/>
      <w:divBdr>
        <w:top w:val="none" w:sz="0" w:space="0" w:color="auto"/>
        <w:left w:val="none" w:sz="0" w:space="0" w:color="auto"/>
        <w:bottom w:val="none" w:sz="0" w:space="0" w:color="auto"/>
        <w:right w:val="none" w:sz="0" w:space="0" w:color="auto"/>
      </w:divBdr>
    </w:div>
    <w:div w:id="181012923">
      <w:bodyDiv w:val="1"/>
      <w:marLeft w:val="0"/>
      <w:marRight w:val="0"/>
      <w:marTop w:val="0"/>
      <w:marBottom w:val="0"/>
      <w:divBdr>
        <w:top w:val="none" w:sz="0" w:space="0" w:color="auto"/>
        <w:left w:val="none" w:sz="0" w:space="0" w:color="auto"/>
        <w:bottom w:val="none" w:sz="0" w:space="0" w:color="auto"/>
        <w:right w:val="none" w:sz="0" w:space="0" w:color="auto"/>
      </w:divBdr>
    </w:div>
    <w:div w:id="239096683">
      <w:bodyDiv w:val="1"/>
      <w:marLeft w:val="0"/>
      <w:marRight w:val="0"/>
      <w:marTop w:val="0"/>
      <w:marBottom w:val="0"/>
      <w:divBdr>
        <w:top w:val="none" w:sz="0" w:space="0" w:color="auto"/>
        <w:left w:val="none" w:sz="0" w:space="0" w:color="auto"/>
        <w:bottom w:val="none" w:sz="0" w:space="0" w:color="auto"/>
        <w:right w:val="none" w:sz="0" w:space="0" w:color="auto"/>
      </w:divBdr>
    </w:div>
    <w:div w:id="277833860">
      <w:bodyDiv w:val="1"/>
      <w:marLeft w:val="0"/>
      <w:marRight w:val="0"/>
      <w:marTop w:val="0"/>
      <w:marBottom w:val="0"/>
      <w:divBdr>
        <w:top w:val="none" w:sz="0" w:space="0" w:color="auto"/>
        <w:left w:val="none" w:sz="0" w:space="0" w:color="auto"/>
        <w:bottom w:val="none" w:sz="0" w:space="0" w:color="auto"/>
        <w:right w:val="none" w:sz="0" w:space="0" w:color="auto"/>
      </w:divBdr>
    </w:div>
    <w:div w:id="294651655">
      <w:bodyDiv w:val="1"/>
      <w:marLeft w:val="0"/>
      <w:marRight w:val="0"/>
      <w:marTop w:val="0"/>
      <w:marBottom w:val="0"/>
      <w:divBdr>
        <w:top w:val="none" w:sz="0" w:space="0" w:color="auto"/>
        <w:left w:val="none" w:sz="0" w:space="0" w:color="auto"/>
        <w:bottom w:val="none" w:sz="0" w:space="0" w:color="auto"/>
        <w:right w:val="none" w:sz="0" w:space="0" w:color="auto"/>
      </w:divBdr>
      <w:divsChild>
        <w:div w:id="232084533">
          <w:marLeft w:val="0"/>
          <w:marRight w:val="0"/>
          <w:marTop w:val="0"/>
          <w:marBottom w:val="0"/>
          <w:divBdr>
            <w:top w:val="none" w:sz="0" w:space="0" w:color="auto"/>
            <w:left w:val="none" w:sz="0" w:space="0" w:color="auto"/>
            <w:bottom w:val="none" w:sz="0" w:space="0" w:color="auto"/>
            <w:right w:val="none" w:sz="0" w:space="0" w:color="auto"/>
          </w:divBdr>
        </w:div>
        <w:div w:id="614483026">
          <w:marLeft w:val="0"/>
          <w:marRight w:val="0"/>
          <w:marTop w:val="0"/>
          <w:marBottom w:val="0"/>
          <w:divBdr>
            <w:top w:val="none" w:sz="0" w:space="0" w:color="auto"/>
            <w:left w:val="none" w:sz="0" w:space="0" w:color="auto"/>
            <w:bottom w:val="none" w:sz="0" w:space="0" w:color="auto"/>
            <w:right w:val="none" w:sz="0" w:space="0" w:color="auto"/>
          </w:divBdr>
        </w:div>
        <w:div w:id="1644430327">
          <w:marLeft w:val="0"/>
          <w:marRight w:val="0"/>
          <w:marTop w:val="0"/>
          <w:marBottom w:val="0"/>
          <w:divBdr>
            <w:top w:val="none" w:sz="0" w:space="0" w:color="auto"/>
            <w:left w:val="none" w:sz="0" w:space="0" w:color="auto"/>
            <w:bottom w:val="none" w:sz="0" w:space="0" w:color="auto"/>
            <w:right w:val="none" w:sz="0" w:space="0" w:color="auto"/>
          </w:divBdr>
        </w:div>
      </w:divsChild>
    </w:div>
    <w:div w:id="446314495">
      <w:bodyDiv w:val="1"/>
      <w:marLeft w:val="0"/>
      <w:marRight w:val="0"/>
      <w:marTop w:val="0"/>
      <w:marBottom w:val="0"/>
      <w:divBdr>
        <w:top w:val="none" w:sz="0" w:space="0" w:color="auto"/>
        <w:left w:val="none" w:sz="0" w:space="0" w:color="auto"/>
        <w:bottom w:val="none" w:sz="0" w:space="0" w:color="auto"/>
        <w:right w:val="none" w:sz="0" w:space="0" w:color="auto"/>
      </w:divBdr>
    </w:div>
    <w:div w:id="477696891">
      <w:bodyDiv w:val="1"/>
      <w:marLeft w:val="0"/>
      <w:marRight w:val="0"/>
      <w:marTop w:val="0"/>
      <w:marBottom w:val="0"/>
      <w:divBdr>
        <w:top w:val="none" w:sz="0" w:space="0" w:color="auto"/>
        <w:left w:val="none" w:sz="0" w:space="0" w:color="auto"/>
        <w:bottom w:val="none" w:sz="0" w:space="0" w:color="auto"/>
        <w:right w:val="none" w:sz="0" w:space="0" w:color="auto"/>
      </w:divBdr>
    </w:div>
    <w:div w:id="535313771">
      <w:bodyDiv w:val="1"/>
      <w:marLeft w:val="0"/>
      <w:marRight w:val="0"/>
      <w:marTop w:val="0"/>
      <w:marBottom w:val="0"/>
      <w:divBdr>
        <w:top w:val="none" w:sz="0" w:space="0" w:color="auto"/>
        <w:left w:val="none" w:sz="0" w:space="0" w:color="auto"/>
        <w:bottom w:val="none" w:sz="0" w:space="0" w:color="auto"/>
        <w:right w:val="none" w:sz="0" w:space="0" w:color="auto"/>
      </w:divBdr>
      <w:divsChild>
        <w:div w:id="573127283">
          <w:marLeft w:val="0"/>
          <w:marRight w:val="0"/>
          <w:marTop w:val="0"/>
          <w:marBottom w:val="0"/>
          <w:divBdr>
            <w:top w:val="none" w:sz="0" w:space="0" w:color="auto"/>
            <w:left w:val="none" w:sz="0" w:space="0" w:color="auto"/>
            <w:bottom w:val="none" w:sz="0" w:space="0" w:color="auto"/>
            <w:right w:val="none" w:sz="0" w:space="0" w:color="auto"/>
          </w:divBdr>
        </w:div>
        <w:div w:id="1536693076">
          <w:marLeft w:val="0"/>
          <w:marRight w:val="0"/>
          <w:marTop w:val="0"/>
          <w:marBottom w:val="0"/>
          <w:divBdr>
            <w:top w:val="none" w:sz="0" w:space="0" w:color="auto"/>
            <w:left w:val="none" w:sz="0" w:space="0" w:color="auto"/>
            <w:bottom w:val="none" w:sz="0" w:space="0" w:color="auto"/>
            <w:right w:val="none" w:sz="0" w:space="0" w:color="auto"/>
          </w:divBdr>
        </w:div>
        <w:div w:id="2008509243">
          <w:marLeft w:val="0"/>
          <w:marRight w:val="0"/>
          <w:marTop w:val="0"/>
          <w:marBottom w:val="0"/>
          <w:divBdr>
            <w:top w:val="none" w:sz="0" w:space="0" w:color="auto"/>
            <w:left w:val="none" w:sz="0" w:space="0" w:color="auto"/>
            <w:bottom w:val="none" w:sz="0" w:space="0" w:color="auto"/>
            <w:right w:val="none" w:sz="0" w:space="0" w:color="auto"/>
          </w:divBdr>
        </w:div>
        <w:div w:id="2047947773">
          <w:marLeft w:val="0"/>
          <w:marRight w:val="0"/>
          <w:marTop w:val="0"/>
          <w:marBottom w:val="0"/>
          <w:divBdr>
            <w:top w:val="none" w:sz="0" w:space="0" w:color="auto"/>
            <w:left w:val="none" w:sz="0" w:space="0" w:color="auto"/>
            <w:bottom w:val="none" w:sz="0" w:space="0" w:color="auto"/>
            <w:right w:val="none" w:sz="0" w:space="0" w:color="auto"/>
          </w:divBdr>
        </w:div>
        <w:div w:id="2132894114">
          <w:marLeft w:val="0"/>
          <w:marRight w:val="0"/>
          <w:marTop w:val="0"/>
          <w:marBottom w:val="0"/>
          <w:divBdr>
            <w:top w:val="none" w:sz="0" w:space="0" w:color="auto"/>
            <w:left w:val="none" w:sz="0" w:space="0" w:color="auto"/>
            <w:bottom w:val="none" w:sz="0" w:space="0" w:color="auto"/>
            <w:right w:val="none" w:sz="0" w:space="0" w:color="auto"/>
          </w:divBdr>
        </w:div>
      </w:divsChild>
    </w:div>
    <w:div w:id="568687040">
      <w:bodyDiv w:val="1"/>
      <w:marLeft w:val="0"/>
      <w:marRight w:val="0"/>
      <w:marTop w:val="0"/>
      <w:marBottom w:val="0"/>
      <w:divBdr>
        <w:top w:val="none" w:sz="0" w:space="0" w:color="auto"/>
        <w:left w:val="none" w:sz="0" w:space="0" w:color="auto"/>
        <w:bottom w:val="none" w:sz="0" w:space="0" w:color="auto"/>
        <w:right w:val="none" w:sz="0" w:space="0" w:color="auto"/>
      </w:divBdr>
    </w:div>
    <w:div w:id="624848771">
      <w:bodyDiv w:val="1"/>
      <w:marLeft w:val="0"/>
      <w:marRight w:val="0"/>
      <w:marTop w:val="0"/>
      <w:marBottom w:val="0"/>
      <w:divBdr>
        <w:top w:val="none" w:sz="0" w:space="0" w:color="auto"/>
        <w:left w:val="none" w:sz="0" w:space="0" w:color="auto"/>
        <w:bottom w:val="none" w:sz="0" w:space="0" w:color="auto"/>
        <w:right w:val="none" w:sz="0" w:space="0" w:color="auto"/>
      </w:divBdr>
    </w:div>
    <w:div w:id="704672469">
      <w:bodyDiv w:val="1"/>
      <w:marLeft w:val="0"/>
      <w:marRight w:val="0"/>
      <w:marTop w:val="0"/>
      <w:marBottom w:val="0"/>
      <w:divBdr>
        <w:top w:val="none" w:sz="0" w:space="0" w:color="auto"/>
        <w:left w:val="none" w:sz="0" w:space="0" w:color="auto"/>
        <w:bottom w:val="none" w:sz="0" w:space="0" w:color="auto"/>
        <w:right w:val="none" w:sz="0" w:space="0" w:color="auto"/>
      </w:divBdr>
    </w:div>
    <w:div w:id="707804586">
      <w:bodyDiv w:val="1"/>
      <w:marLeft w:val="0"/>
      <w:marRight w:val="0"/>
      <w:marTop w:val="0"/>
      <w:marBottom w:val="0"/>
      <w:divBdr>
        <w:top w:val="none" w:sz="0" w:space="0" w:color="auto"/>
        <w:left w:val="none" w:sz="0" w:space="0" w:color="auto"/>
        <w:bottom w:val="none" w:sz="0" w:space="0" w:color="auto"/>
        <w:right w:val="none" w:sz="0" w:space="0" w:color="auto"/>
      </w:divBdr>
    </w:div>
    <w:div w:id="723798273">
      <w:bodyDiv w:val="1"/>
      <w:marLeft w:val="0"/>
      <w:marRight w:val="0"/>
      <w:marTop w:val="0"/>
      <w:marBottom w:val="0"/>
      <w:divBdr>
        <w:top w:val="none" w:sz="0" w:space="0" w:color="auto"/>
        <w:left w:val="none" w:sz="0" w:space="0" w:color="auto"/>
        <w:bottom w:val="none" w:sz="0" w:space="0" w:color="auto"/>
        <w:right w:val="none" w:sz="0" w:space="0" w:color="auto"/>
      </w:divBdr>
    </w:div>
    <w:div w:id="790826802">
      <w:bodyDiv w:val="1"/>
      <w:marLeft w:val="0"/>
      <w:marRight w:val="0"/>
      <w:marTop w:val="0"/>
      <w:marBottom w:val="0"/>
      <w:divBdr>
        <w:top w:val="none" w:sz="0" w:space="0" w:color="auto"/>
        <w:left w:val="none" w:sz="0" w:space="0" w:color="auto"/>
        <w:bottom w:val="none" w:sz="0" w:space="0" w:color="auto"/>
        <w:right w:val="none" w:sz="0" w:space="0" w:color="auto"/>
      </w:divBdr>
    </w:div>
    <w:div w:id="812403904">
      <w:bodyDiv w:val="1"/>
      <w:marLeft w:val="0"/>
      <w:marRight w:val="0"/>
      <w:marTop w:val="0"/>
      <w:marBottom w:val="0"/>
      <w:divBdr>
        <w:top w:val="none" w:sz="0" w:space="0" w:color="auto"/>
        <w:left w:val="none" w:sz="0" w:space="0" w:color="auto"/>
        <w:bottom w:val="none" w:sz="0" w:space="0" w:color="auto"/>
        <w:right w:val="none" w:sz="0" w:space="0" w:color="auto"/>
      </w:divBdr>
    </w:div>
    <w:div w:id="813251688">
      <w:bodyDiv w:val="1"/>
      <w:marLeft w:val="0"/>
      <w:marRight w:val="0"/>
      <w:marTop w:val="0"/>
      <w:marBottom w:val="0"/>
      <w:divBdr>
        <w:top w:val="none" w:sz="0" w:space="0" w:color="auto"/>
        <w:left w:val="none" w:sz="0" w:space="0" w:color="auto"/>
        <w:bottom w:val="none" w:sz="0" w:space="0" w:color="auto"/>
        <w:right w:val="none" w:sz="0" w:space="0" w:color="auto"/>
      </w:divBdr>
    </w:div>
    <w:div w:id="835388172">
      <w:bodyDiv w:val="1"/>
      <w:marLeft w:val="0"/>
      <w:marRight w:val="0"/>
      <w:marTop w:val="0"/>
      <w:marBottom w:val="0"/>
      <w:divBdr>
        <w:top w:val="none" w:sz="0" w:space="0" w:color="auto"/>
        <w:left w:val="none" w:sz="0" w:space="0" w:color="auto"/>
        <w:bottom w:val="none" w:sz="0" w:space="0" w:color="auto"/>
        <w:right w:val="none" w:sz="0" w:space="0" w:color="auto"/>
      </w:divBdr>
    </w:div>
    <w:div w:id="943611259">
      <w:bodyDiv w:val="1"/>
      <w:marLeft w:val="0"/>
      <w:marRight w:val="0"/>
      <w:marTop w:val="0"/>
      <w:marBottom w:val="0"/>
      <w:divBdr>
        <w:top w:val="none" w:sz="0" w:space="0" w:color="auto"/>
        <w:left w:val="none" w:sz="0" w:space="0" w:color="auto"/>
        <w:bottom w:val="none" w:sz="0" w:space="0" w:color="auto"/>
        <w:right w:val="none" w:sz="0" w:space="0" w:color="auto"/>
      </w:divBdr>
    </w:div>
    <w:div w:id="969170916">
      <w:bodyDiv w:val="1"/>
      <w:marLeft w:val="0"/>
      <w:marRight w:val="0"/>
      <w:marTop w:val="0"/>
      <w:marBottom w:val="0"/>
      <w:divBdr>
        <w:top w:val="none" w:sz="0" w:space="0" w:color="auto"/>
        <w:left w:val="none" w:sz="0" w:space="0" w:color="auto"/>
        <w:bottom w:val="none" w:sz="0" w:space="0" w:color="auto"/>
        <w:right w:val="none" w:sz="0" w:space="0" w:color="auto"/>
      </w:divBdr>
    </w:div>
    <w:div w:id="1056513529">
      <w:bodyDiv w:val="1"/>
      <w:marLeft w:val="0"/>
      <w:marRight w:val="0"/>
      <w:marTop w:val="0"/>
      <w:marBottom w:val="0"/>
      <w:divBdr>
        <w:top w:val="none" w:sz="0" w:space="0" w:color="auto"/>
        <w:left w:val="none" w:sz="0" w:space="0" w:color="auto"/>
        <w:bottom w:val="none" w:sz="0" w:space="0" w:color="auto"/>
        <w:right w:val="none" w:sz="0" w:space="0" w:color="auto"/>
      </w:divBdr>
      <w:divsChild>
        <w:div w:id="327024765">
          <w:marLeft w:val="0"/>
          <w:marRight w:val="0"/>
          <w:marTop w:val="0"/>
          <w:marBottom w:val="0"/>
          <w:divBdr>
            <w:top w:val="none" w:sz="0" w:space="0" w:color="auto"/>
            <w:left w:val="none" w:sz="0" w:space="0" w:color="auto"/>
            <w:bottom w:val="none" w:sz="0" w:space="0" w:color="auto"/>
            <w:right w:val="none" w:sz="0" w:space="0" w:color="auto"/>
          </w:divBdr>
        </w:div>
        <w:div w:id="820654607">
          <w:marLeft w:val="0"/>
          <w:marRight w:val="0"/>
          <w:marTop w:val="0"/>
          <w:marBottom w:val="0"/>
          <w:divBdr>
            <w:top w:val="none" w:sz="0" w:space="0" w:color="auto"/>
            <w:left w:val="none" w:sz="0" w:space="0" w:color="auto"/>
            <w:bottom w:val="none" w:sz="0" w:space="0" w:color="auto"/>
            <w:right w:val="none" w:sz="0" w:space="0" w:color="auto"/>
          </w:divBdr>
        </w:div>
        <w:div w:id="1020815582">
          <w:marLeft w:val="0"/>
          <w:marRight w:val="0"/>
          <w:marTop w:val="0"/>
          <w:marBottom w:val="0"/>
          <w:divBdr>
            <w:top w:val="none" w:sz="0" w:space="0" w:color="auto"/>
            <w:left w:val="none" w:sz="0" w:space="0" w:color="auto"/>
            <w:bottom w:val="none" w:sz="0" w:space="0" w:color="auto"/>
            <w:right w:val="none" w:sz="0" w:space="0" w:color="auto"/>
          </w:divBdr>
        </w:div>
        <w:div w:id="1445806632">
          <w:marLeft w:val="0"/>
          <w:marRight w:val="0"/>
          <w:marTop w:val="0"/>
          <w:marBottom w:val="0"/>
          <w:divBdr>
            <w:top w:val="none" w:sz="0" w:space="0" w:color="auto"/>
            <w:left w:val="none" w:sz="0" w:space="0" w:color="auto"/>
            <w:bottom w:val="none" w:sz="0" w:space="0" w:color="auto"/>
            <w:right w:val="none" w:sz="0" w:space="0" w:color="auto"/>
          </w:divBdr>
        </w:div>
        <w:div w:id="1991253990">
          <w:marLeft w:val="0"/>
          <w:marRight w:val="0"/>
          <w:marTop w:val="0"/>
          <w:marBottom w:val="0"/>
          <w:divBdr>
            <w:top w:val="none" w:sz="0" w:space="0" w:color="auto"/>
            <w:left w:val="none" w:sz="0" w:space="0" w:color="auto"/>
            <w:bottom w:val="none" w:sz="0" w:space="0" w:color="auto"/>
            <w:right w:val="none" w:sz="0" w:space="0" w:color="auto"/>
          </w:divBdr>
        </w:div>
      </w:divsChild>
    </w:div>
    <w:div w:id="1064378889">
      <w:bodyDiv w:val="1"/>
      <w:marLeft w:val="0"/>
      <w:marRight w:val="0"/>
      <w:marTop w:val="0"/>
      <w:marBottom w:val="0"/>
      <w:divBdr>
        <w:top w:val="none" w:sz="0" w:space="0" w:color="auto"/>
        <w:left w:val="none" w:sz="0" w:space="0" w:color="auto"/>
        <w:bottom w:val="none" w:sz="0" w:space="0" w:color="auto"/>
        <w:right w:val="none" w:sz="0" w:space="0" w:color="auto"/>
      </w:divBdr>
      <w:divsChild>
        <w:div w:id="459953536">
          <w:marLeft w:val="0"/>
          <w:marRight w:val="0"/>
          <w:marTop w:val="0"/>
          <w:marBottom w:val="0"/>
          <w:divBdr>
            <w:top w:val="none" w:sz="0" w:space="0" w:color="auto"/>
            <w:left w:val="none" w:sz="0" w:space="0" w:color="auto"/>
            <w:bottom w:val="none" w:sz="0" w:space="0" w:color="auto"/>
            <w:right w:val="none" w:sz="0" w:space="0" w:color="auto"/>
          </w:divBdr>
        </w:div>
        <w:div w:id="937493176">
          <w:marLeft w:val="0"/>
          <w:marRight w:val="0"/>
          <w:marTop w:val="0"/>
          <w:marBottom w:val="0"/>
          <w:divBdr>
            <w:top w:val="none" w:sz="0" w:space="0" w:color="auto"/>
            <w:left w:val="none" w:sz="0" w:space="0" w:color="auto"/>
            <w:bottom w:val="none" w:sz="0" w:space="0" w:color="auto"/>
            <w:right w:val="none" w:sz="0" w:space="0" w:color="auto"/>
          </w:divBdr>
        </w:div>
        <w:div w:id="1230387369">
          <w:marLeft w:val="0"/>
          <w:marRight w:val="0"/>
          <w:marTop w:val="0"/>
          <w:marBottom w:val="0"/>
          <w:divBdr>
            <w:top w:val="none" w:sz="0" w:space="0" w:color="auto"/>
            <w:left w:val="none" w:sz="0" w:space="0" w:color="auto"/>
            <w:bottom w:val="none" w:sz="0" w:space="0" w:color="auto"/>
            <w:right w:val="none" w:sz="0" w:space="0" w:color="auto"/>
          </w:divBdr>
        </w:div>
        <w:div w:id="1548760300">
          <w:marLeft w:val="0"/>
          <w:marRight w:val="0"/>
          <w:marTop w:val="0"/>
          <w:marBottom w:val="0"/>
          <w:divBdr>
            <w:top w:val="none" w:sz="0" w:space="0" w:color="auto"/>
            <w:left w:val="none" w:sz="0" w:space="0" w:color="auto"/>
            <w:bottom w:val="none" w:sz="0" w:space="0" w:color="auto"/>
            <w:right w:val="none" w:sz="0" w:space="0" w:color="auto"/>
          </w:divBdr>
        </w:div>
        <w:div w:id="2096824561">
          <w:marLeft w:val="0"/>
          <w:marRight w:val="0"/>
          <w:marTop w:val="0"/>
          <w:marBottom w:val="0"/>
          <w:divBdr>
            <w:top w:val="none" w:sz="0" w:space="0" w:color="auto"/>
            <w:left w:val="none" w:sz="0" w:space="0" w:color="auto"/>
            <w:bottom w:val="none" w:sz="0" w:space="0" w:color="auto"/>
            <w:right w:val="none" w:sz="0" w:space="0" w:color="auto"/>
          </w:divBdr>
        </w:div>
      </w:divsChild>
    </w:div>
    <w:div w:id="1123116788">
      <w:bodyDiv w:val="1"/>
      <w:marLeft w:val="0"/>
      <w:marRight w:val="0"/>
      <w:marTop w:val="0"/>
      <w:marBottom w:val="0"/>
      <w:divBdr>
        <w:top w:val="none" w:sz="0" w:space="0" w:color="auto"/>
        <w:left w:val="none" w:sz="0" w:space="0" w:color="auto"/>
        <w:bottom w:val="none" w:sz="0" w:space="0" w:color="auto"/>
        <w:right w:val="none" w:sz="0" w:space="0" w:color="auto"/>
      </w:divBdr>
    </w:div>
    <w:div w:id="1225216266">
      <w:bodyDiv w:val="1"/>
      <w:marLeft w:val="0"/>
      <w:marRight w:val="0"/>
      <w:marTop w:val="0"/>
      <w:marBottom w:val="0"/>
      <w:divBdr>
        <w:top w:val="none" w:sz="0" w:space="0" w:color="auto"/>
        <w:left w:val="none" w:sz="0" w:space="0" w:color="auto"/>
        <w:bottom w:val="none" w:sz="0" w:space="0" w:color="auto"/>
        <w:right w:val="none" w:sz="0" w:space="0" w:color="auto"/>
      </w:divBdr>
    </w:div>
    <w:div w:id="1227567203">
      <w:bodyDiv w:val="1"/>
      <w:marLeft w:val="0"/>
      <w:marRight w:val="0"/>
      <w:marTop w:val="0"/>
      <w:marBottom w:val="0"/>
      <w:divBdr>
        <w:top w:val="none" w:sz="0" w:space="0" w:color="auto"/>
        <w:left w:val="none" w:sz="0" w:space="0" w:color="auto"/>
        <w:bottom w:val="none" w:sz="0" w:space="0" w:color="auto"/>
        <w:right w:val="none" w:sz="0" w:space="0" w:color="auto"/>
      </w:divBdr>
    </w:div>
    <w:div w:id="1462116543">
      <w:bodyDiv w:val="1"/>
      <w:marLeft w:val="0"/>
      <w:marRight w:val="0"/>
      <w:marTop w:val="0"/>
      <w:marBottom w:val="0"/>
      <w:divBdr>
        <w:top w:val="none" w:sz="0" w:space="0" w:color="auto"/>
        <w:left w:val="none" w:sz="0" w:space="0" w:color="auto"/>
        <w:bottom w:val="none" w:sz="0" w:space="0" w:color="auto"/>
        <w:right w:val="none" w:sz="0" w:space="0" w:color="auto"/>
      </w:divBdr>
    </w:div>
    <w:div w:id="1760826170">
      <w:bodyDiv w:val="1"/>
      <w:marLeft w:val="0"/>
      <w:marRight w:val="0"/>
      <w:marTop w:val="0"/>
      <w:marBottom w:val="0"/>
      <w:divBdr>
        <w:top w:val="none" w:sz="0" w:space="0" w:color="auto"/>
        <w:left w:val="none" w:sz="0" w:space="0" w:color="auto"/>
        <w:bottom w:val="none" w:sz="0" w:space="0" w:color="auto"/>
        <w:right w:val="none" w:sz="0" w:space="0" w:color="auto"/>
      </w:divBdr>
    </w:div>
    <w:div w:id="1793670521">
      <w:bodyDiv w:val="1"/>
      <w:marLeft w:val="0"/>
      <w:marRight w:val="0"/>
      <w:marTop w:val="0"/>
      <w:marBottom w:val="0"/>
      <w:divBdr>
        <w:top w:val="none" w:sz="0" w:space="0" w:color="auto"/>
        <w:left w:val="none" w:sz="0" w:space="0" w:color="auto"/>
        <w:bottom w:val="none" w:sz="0" w:space="0" w:color="auto"/>
        <w:right w:val="none" w:sz="0" w:space="0" w:color="auto"/>
      </w:divBdr>
    </w:div>
    <w:div w:id="1844471970">
      <w:bodyDiv w:val="1"/>
      <w:marLeft w:val="0"/>
      <w:marRight w:val="0"/>
      <w:marTop w:val="0"/>
      <w:marBottom w:val="0"/>
      <w:divBdr>
        <w:top w:val="none" w:sz="0" w:space="0" w:color="auto"/>
        <w:left w:val="none" w:sz="0" w:space="0" w:color="auto"/>
        <w:bottom w:val="none" w:sz="0" w:space="0" w:color="auto"/>
        <w:right w:val="none" w:sz="0" w:space="0" w:color="auto"/>
      </w:divBdr>
    </w:div>
    <w:div w:id="1866020456">
      <w:bodyDiv w:val="1"/>
      <w:marLeft w:val="0"/>
      <w:marRight w:val="0"/>
      <w:marTop w:val="0"/>
      <w:marBottom w:val="0"/>
      <w:divBdr>
        <w:top w:val="none" w:sz="0" w:space="0" w:color="auto"/>
        <w:left w:val="none" w:sz="0" w:space="0" w:color="auto"/>
        <w:bottom w:val="none" w:sz="0" w:space="0" w:color="auto"/>
        <w:right w:val="none" w:sz="0" w:space="0" w:color="auto"/>
      </w:divBdr>
    </w:div>
    <w:div w:id="1870410618">
      <w:bodyDiv w:val="1"/>
      <w:marLeft w:val="0"/>
      <w:marRight w:val="0"/>
      <w:marTop w:val="0"/>
      <w:marBottom w:val="0"/>
      <w:divBdr>
        <w:top w:val="none" w:sz="0" w:space="0" w:color="auto"/>
        <w:left w:val="none" w:sz="0" w:space="0" w:color="auto"/>
        <w:bottom w:val="none" w:sz="0" w:space="0" w:color="auto"/>
        <w:right w:val="none" w:sz="0" w:space="0" w:color="auto"/>
      </w:divBdr>
    </w:div>
    <w:div w:id="1879515000">
      <w:bodyDiv w:val="1"/>
      <w:marLeft w:val="0"/>
      <w:marRight w:val="0"/>
      <w:marTop w:val="0"/>
      <w:marBottom w:val="0"/>
      <w:divBdr>
        <w:top w:val="none" w:sz="0" w:space="0" w:color="auto"/>
        <w:left w:val="none" w:sz="0" w:space="0" w:color="auto"/>
        <w:bottom w:val="none" w:sz="0" w:space="0" w:color="auto"/>
        <w:right w:val="none" w:sz="0" w:space="0" w:color="auto"/>
      </w:divBdr>
    </w:div>
    <w:div w:id="1949118848">
      <w:bodyDiv w:val="1"/>
      <w:marLeft w:val="0"/>
      <w:marRight w:val="0"/>
      <w:marTop w:val="0"/>
      <w:marBottom w:val="0"/>
      <w:divBdr>
        <w:top w:val="none" w:sz="0" w:space="0" w:color="auto"/>
        <w:left w:val="none" w:sz="0" w:space="0" w:color="auto"/>
        <w:bottom w:val="none" w:sz="0" w:space="0" w:color="auto"/>
        <w:right w:val="none" w:sz="0" w:space="0" w:color="auto"/>
      </w:divBdr>
    </w:div>
    <w:div w:id="2051417342">
      <w:bodyDiv w:val="1"/>
      <w:marLeft w:val="0"/>
      <w:marRight w:val="0"/>
      <w:marTop w:val="0"/>
      <w:marBottom w:val="0"/>
      <w:divBdr>
        <w:top w:val="none" w:sz="0" w:space="0" w:color="auto"/>
        <w:left w:val="none" w:sz="0" w:space="0" w:color="auto"/>
        <w:bottom w:val="none" w:sz="0" w:space="0" w:color="auto"/>
        <w:right w:val="none" w:sz="0" w:space="0" w:color="auto"/>
      </w:divBdr>
    </w:div>
    <w:div w:id="206051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ttisfordpc.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erk@battisfordpc.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lanning.baberghmidsuffolk.gov.uk/online-app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991C6ED137C34BAD9C88A85A7BAE1E" ma:contentTypeVersion="10" ma:contentTypeDescription="Create a new document." ma:contentTypeScope="" ma:versionID="d98c5050e19bd327e35e76e297a6b93f">
  <xsd:schema xmlns:xsd="http://www.w3.org/2001/XMLSchema" xmlns:xs="http://www.w3.org/2001/XMLSchema" xmlns:p="http://schemas.microsoft.com/office/2006/metadata/properties" xmlns:ns2="e77b7cf5-f14b-481f-bfc8-29765a8e937d" xmlns:ns3="a1cec581-4d17-472e-ac9f-43e20c7279e4" targetNamespace="http://schemas.microsoft.com/office/2006/metadata/properties" ma:root="true" ma:fieldsID="aadd5257524d132a6b1c7c98f5141939" ns2:_="" ns3:_="">
    <xsd:import namespace="e77b7cf5-f14b-481f-bfc8-29765a8e937d"/>
    <xsd:import namespace="a1cec581-4d17-472e-ac9f-43e20c7279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b7cf5-f14b-481f-bfc8-29765a8e93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cec581-4d17-472e-ac9f-43e20c7279e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BABAD-836E-4D45-8BE4-03EBB7849BDD}">
  <ds:schemaRefs>
    <ds:schemaRef ds:uri="http://schemas.openxmlformats.org/officeDocument/2006/bibliography"/>
  </ds:schemaRefs>
</ds:datastoreItem>
</file>

<file path=customXml/itemProps2.xml><?xml version="1.0" encoding="utf-8"?>
<ds:datastoreItem xmlns:ds="http://schemas.openxmlformats.org/officeDocument/2006/customXml" ds:itemID="{4A0E24D2-C5C3-4B9B-BF9A-C178AE8D2A46}">
  <ds:schemaRefs>
    <ds:schemaRef ds:uri="http://schemas.microsoft.com/sharepoint/v3/contenttype/forms"/>
  </ds:schemaRefs>
</ds:datastoreItem>
</file>

<file path=customXml/itemProps3.xml><?xml version="1.0" encoding="utf-8"?>
<ds:datastoreItem xmlns:ds="http://schemas.openxmlformats.org/officeDocument/2006/customXml" ds:itemID="{509F381A-917C-47FC-9CF6-F0E4C2AB7D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4F17AB-8BE4-4D00-81ED-4C285DEF6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7b7cf5-f14b-481f-bfc8-29765a8e937d"/>
    <ds:schemaRef ds:uri="a1cec581-4d17-472e-ac9f-43e20c727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3993</Words>
  <Characters>22761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bpc</vt:lpstr>
    </vt:vector>
  </TitlesOfParts>
  <Company>Mildenhall Parish Council</Company>
  <LinksUpToDate>false</LinksUpToDate>
  <CharactersWithSpaces>26701</CharactersWithSpaces>
  <SharedDoc>false</SharedDoc>
  <HLinks>
    <vt:vector size="18" baseType="variant">
      <vt:variant>
        <vt:i4>6750265</vt:i4>
      </vt:variant>
      <vt:variant>
        <vt:i4>6</vt:i4>
      </vt:variant>
      <vt:variant>
        <vt:i4>0</vt:i4>
      </vt:variant>
      <vt:variant>
        <vt:i4>5</vt:i4>
      </vt:variant>
      <vt:variant>
        <vt:lpwstr>https://planning.baberghmidsuffolk.gov.uk/online-applications/</vt:lpwstr>
      </vt:variant>
      <vt:variant>
        <vt:lpwstr/>
      </vt:variant>
      <vt:variant>
        <vt:i4>2687011</vt:i4>
      </vt:variant>
      <vt:variant>
        <vt:i4>3</vt:i4>
      </vt:variant>
      <vt:variant>
        <vt:i4>0</vt:i4>
      </vt:variant>
      <vt:variant>
        <vt:i4>5</vt:i4>
      </vt:variant>
      <vt:variant>
        <vt:lpwstr>http://www.battisfordpc.org.uk/</vt:lpwstr>
      </vt:variant>
      <vt:variant>
        <vt:lpwstr/>
      </vt:variant>
      <vt:variant>
        <vt:i4>852071</vt:i4>
      </vt:variant>
      <vt:variant>
        <vt:i4>0</vt:i4>
      </vt:variant>
      <vt:variant>
        <vt:i4>0</vt:i4>
      </vt:variant>
      <vt:variant>
        <vt:i4>5</vt:i4>
      </vt:variant>
      <vt:variant>
        <vt:lpwstr>mailto:clerk@battisfordpc.org.uk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bpc</dc:title>
  <dc:subject/>
  <dc:creator>ng</dc:creator>
  <cp:keywords/>
  <dc:description/>
  <cp:lastModifiedBy>T Davis</cp:lastModifiedBy>
  <cp:revision>4</cp:revision>
  <cp:lastPrinted>2022-03-08T15:01:00Z</cp:lastPrinted>
  <dcterms:created xsi:type="dcterms:W3CDTF">2023-05-26T09:56:00Z</dcterms:created>
  <dcterms:modified xsi:type="dcterms:W3CDTF">2023-05-26T10:00:00Z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0x010100AF991C6ED137C34BAD9C88A85A7BAE1E</vt:lpwstr>
  </property>
</Properties>
</file>